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928C" w14:textId="77777777" w:rsidR="00FF0AF5" w:rsidRDefault="00000000">
      <w:pPr>
        <w:pStyle w:val="Titolo1"/>
        <w:pBdr>
          <w:top w:val="single" w:sz="4" w:space="1" w:color="000000"/>
          <w:bottom w:val="single" w:sz="4" w:space="0" w:color="000000"/>
        </w:pBdr>
        <w:spacing w:line="360" w:lineRule="auto"/>
        <w:jc w:val="center"/>
        <w:rPr>
          <w:sz w:val="32"/>
          <w:szCs w:val="32"/>
        </w:rPr>
      </w:pPr>
      <w:r>
        <w:rPr>
          <w:sz w:val="32"/>
          <w:szCs w:val="32"/>
        </w:rPr>
        <w:t>ISTITUTO SALESIANO “SACRO CUORE”</w:t>
      </w:r>
    </w:p>
    <w:p w14:paraId="5FB9CA9E" w14:textId="77777777" w:rsidR="00FF0AF5" w:rsidRDefault="00000000">
      <w:pPr>
        <w:pStyle w:val="Titolo2"/>
        <w:pBdr>
          <w:top w:val="single" w:sz="4" w:space="1" w:color="000000"/>
          <w:bottom w:val="single" w:sz="4" w:space="0" w:color="000000"/>
        </w:pBdr>
        <w:spacing w:line="360" w:lineRule="auto"/>
        <w:jc w:val="center"/>
        <w:rPr>
          <w:sz w:val="32"/>
          <w:szCs w:val="32"/>
        </w:rPr>
      </w:pPr>
      <w:r>
        <w:rPr>
          <w:sz w:val="32"/>
          <w:szCs w:val="32"/>
        </w:rPr>
        <w:t xml:space="preserve"> Liceo Classico - Liceo Scientifico – IT-AFM</w:t>
      </w:r>
    </w:p>
    <w:p w14:paraId="759EED5B" w14:textId="77777777" w:rsidR="00FF0AF5" w:rsidRDefault="00000000">
      <w:pPr>
        <w:pStyle w:val="Titolo2"/>
        <w:pBdr>
          <w:top w:val="single" w:sz="4" w:space="1" w:color="000000"/>
          <w:bottom w:val="single" w:sz="4" w:space="0" w:color="000000"/>
        </w:pBdr>
        <w:spacing w:line="360" w:lineRule="auto"/>
        <w:jc w:val="center"/>
        <w:rPr>
          <w:i/>
          <w:sz w:val="32"/>
          <w:szCs w:val="32"/>
        </w:rPr>
      </w:pPr>
      <w:r>
        <w:rPr>
          <w:sz w:val="32"/>
          <w:szCs w:val="32"/>
        </w:rPr>
        <w:t>Liceo Scientifico Sportivo</w:t>
      </w:r>
    </w:p>
    <w:p w14:paraId="6D04B3B7" w14:textId="77777777" w:rsidR="00FF0AF5" w:rsidRDefault="00000000">
      <w:pPr>
        <w:pBdr>
          <w:top w:val="single" w:sz="4" w:space="1" w:color="000000"/>
          <w:bottom w:val="single" w:sz="4" w:space="0" w:color="000000"/>
        </w:pBdr>
        <w:spacing w:line="360" w:lineRule="auto"/>
        <w:jc w:val="center"/>
        <w:rPr>
          <w:sz w:val="32"/>
          <w:szCs w:val="32"/>
        </w:rPr>
      </w:pPr>
      <w:r>
        <w:rPr>
          <w:sz w:val="32"/>
          <w:szCs w:val="32"/>
        </w:rPr>
        <w:t>Via Alessandro Scarlatti, 29 - 80129 Napoli - Tel. 081/2291611</w:t>
      </w:r>
    </w:p>
    <w:p w14:paraId="686F76D4" w14:textId="77777777" w:rsidR="00FF0AF5" w:rsidRDefault="00FF0AF5">
      <w:pPr>
        <w:pBdr>
          <w:top w:val="single" w:sz="4" w:space="1" w:color="000000"/>
          <w:bottom w:val="single" w:sz="4" w:space="0" w:color="000000"/>
        </w:pBdr>
        <w:spacing w:line="360" w:lineRule="auto"/>
        <w:jc w:val="center"/>
        <w:rPr>
          <w:sz w:val="32"/>
          <w:szCs w:val="32"/>
        </w:rPr>
      </w:pPr>
    </w:p>
    <w:p w14:paraId="172E8CE4" w14:textId="77777777" w:rsidR="00FF0AF5" w:rsidRDefault="00FF0AF5">
      <w:pPr>
        <w:jc w:val="center"/>
        <w:rPr>
          <w:sz w:val="32"/>
          <w:szCs w:val="32"/>
        </w:rPr>
      </w:pPr>
    </w:p>
    <w:p w14:paraId="6FDFD38D" w14:textId="77777777" w:rsidR="00FF0AF5" w:rsidRDefault="00FF0AF5">
      <w:pPr>
        <w:jc w:val="center"/>
        <w:rPr>
          <w:sz w:val="32"/>
          <w:szCs w:val="32"/>
        </w:rPr>
      </w:pPr>
    </w:p>
    <w:p w14:paraId="78C3C86C" w14:textId="77777777" w:rsidR="00FF0AF5" w:rsidRDefault="00FF0AF5">
      <w:pPr>
        <w:jc w:val="center"/>
        <w:rPr>
          <w:sz w:val="32"/>
          <w:szCs w:val="32"/>
        </w:rPr>
      </w:pPr>
    </w:p>
    <w:p w14:paraId="09ECCF59" w14:textId="77777777" w:rsidR="00FF0AF5" w:rsidRDefault="00000000">
      <w:pPr>
        <w:jc w:val="center"/>
        <w:rPr>
          <w:b/>
          <w:sz w:val="32"/>
          <w:szCs w:val="32"/>
        </w:rPr>
      </w:pPr>
      <w:r>
        <w:rPr>
          <w:b/>
          <w:sz w:val="32"/>
          <w:szCs w:val="32"/>
        </w:rPr>
        <w:t>Programmazione didattica</w:t>
      </w:r>
    </w:p>
    <w:p w14:paraId="5CDB4366" w14:textId="77777777" w:rsidR="00FF0AF5" w:rsidRDefault="00000000">
      <w:pPr>
        <w:rPr>
          <w:b/>
          <w:sz w:val="32"/>
          <w:szCs w:val="32"/>
        </w:rPr>
      </w:pPr>
      <w:r>
        <w:rPr>
          <w:b/>
          <w:sz w:val="32"/>
          <w:szCs w:val="32"/>
        </w:rPr>
        <w:t xml:space="preserve">                         Dipartimento di Scienze A.S. 2023 - 2024</w:t>
      </w:r>
    </w:p>
    <w:p w14:paraId="62B5977D" w14:textId="77777777" w:rsidR="00FF0AF5" w:rsidRDefault="00FF0AF5">
      <w:pPr>
        <w:pStyle w:val="Titolo3"/>
        <w:rPr>
          <w:sz w:val="32"/>
          <w:szCs w:val="32"/>
        </w:rPr>
      </w:pPr>
    </w:p>
    <w:p w14:paraId="6B8184C7" w14:textId="77777777" w:rsidR="00FF0AF5" w:rsidRDefault="00FF0AF5">
      <w:pPr>
        <w:rPr>
          <w:sz w:val="32"/>
          <w:szCs w:val="32"/>
        </w:rPr>
      </w:pPr>
    </w:p>
    <w:p w14:paraId="62CFB57C" w14:textId="77777777" w:rsidR="00FF0AF5" w:rsidRDefault="00FF0AF5">
      <w:pPr>
        <w:rPr>
          <w:i/>
          <w:sz w:val="32"/>
          <w:szCs w:val="32"/>
        </w:rPr>
      </w:pPr>
    </w:p>
    <w:p w14:paraId="5572452A" w14:textId="77777777" w:rsidR="00FF0AF5" w:rsidRDefault="00000000">
      <w:pPr>
        <w:pBdr>
          <w:top w:val="nil"/>
          <w:left w:val="nil"/>
          <w:bottom w:val="nil"/>
          <w:right w:val="nil"/>
          <w:between w:val="nil"/>
        </w:pBdr>
        <w:jc w:val="both"/>
        <w:rPr>
          <w:i/>
          <w:color w:val="000000"/>
          <w:sz w:val="32"/>
          <w:szCs w:val="32"/>
        </w:rPr>
      </w:pPr>
      <w:r>
        <w:rPr>
          <w:i/>
          <w:color w:val="000000"/>
          <w:sz w:val="32"/>
          <w:szCs w:val="32"/>
        </w:rPr>
        <w:t>Secondo lo Schema di regolamento recante “Indicazioni nazionali riguardanti gli obiettivi specifici di apprendimento concernenti le attività e gli insegnamenti compresi nei piani degli studi previsti per i percorsi liceali di cui all’articolo 10, comma 3, del decreto del Presidente della Repubblica 15 marzo 2010, n. 89, in relazione all’articolo 2, commi 1 e 3, del medesimo regolamento.”</w:t>
      </w:r>
    </w:p>
    <w:p w14:paraId="1BD44469" w14:textId="77777777" w:rsidR="00FF0AF5" w:rsidRDefault="00FF0AF5">
      <w:pPr>
        <w:pBdr>
          <w:top w:val="nil"/>
          <w:left w:val="nil"/>
          <w:bottom w:val="nil"/>
          <w:right w:val="nil"/>
          <w:between w:val="nil"/>
        </w:pBdr>
        <w:jc w:val="both"/>
        <w:rPr>
          <w:i/>
          <w:sz w:val="32"/>
          <w:szCs w:val="32"/>
        </w:rPr>
      </w:pPr>
    </w:p>
    <w:p w14:paraId="3951360E" w14:textId="77777777" w:rsidR="00FF0AF5" w:rsidRDefault="00000000">
      <w:pPr>
        <w:pBdr>
          <w:top w:val="nil"/>
          <w:left w:val="nil"/>
          <w:bottom w:val="nil"/>
          <w:right w:val="nil"/>
          <w:between w:val="nil"/>
        </w:pBdr>
        <w:jc w:val="center"/>
        <w:rPr>
          <w:color w:val="000000"/>
          <w:sz w:val="32"/>
          <w:szCs w:val="32"/>
        </w:rPr>
      </w:pPr>
      <w:r>
        <w:rPr>
          <w:b/>
          <w:sz w:val="32"/>
          <w:szCs w:val="32"/>
        </w:rPr>
        <w:t>OBIETTIVI FORMATIVI</w:t>
      </w:r>
    </w:p>
    <w:p w14:paraId="7B937C9E" w14:textId="77777777" w:rsidR="00FF0AF5" w:rsidRDefault="00000000">
      <w:pPr>
        <w:pBdr>
          <w:top w:val="nil"/>
          <w:left w:val="nil"/>
          <w:bottom w:val="nil"/>
          <w:right w:val="nil"/>
          <w:between w:val="nil"/>
        </w:pBdr>
        <w:jc w:val="both"/>
        <w:rPr>
          <w:color w:val="000000"/>
          <w:sz w:val="32"/>
          <w:szCs w:val="32"/>
        </w:rPr>
      </w:pPr>
      <w:r>
        <w:rPr>
          <w:color w:val="000000"/>
          <w:sz w:val="32"/>
          <w:szCs w:val="32"/>
        </w:rPr>
        <w:t>Al termine del percorso liceale lo studente possiede le conoscenze disciplinari e le metodologie tipiche delle scienze della natura, in particolare delle scienze della Terra, della chimica e della biologia. Queste diverse aree disciplinari sono caratterizzate da concetti e da metodi di indagine propri, ma si basano tutte sulla stessa strategia dell’indagine scientifica che fa riferimento anche alla dimensione di «osservazione e sperimentazione». L’acquisizione di questo metodo, secondo le particolari declinazioni che esso ha nei vari ambiti, unitamente al possesso dei contenuti disciplinari fondamentali, costituisce l’aspetto formativo e orientativo dell’apprendimento/insegnamento delle scienze. Questo è il contributo specifico che il sapere scientifico può dare all’acquisizione di “strumenti culturali e metodologici per una comprensione approfondita della realtà”.</w:t>
      </w:r>
    </w:p>
    <w:p w14:paraId="6420A8D1" w14:textId="77777777" w:rsidR="00FF0AF5" w:rsidRDefault="00000000">
      <w:pPr>
        <w:pBdr>
          <w:top w:val="nil"/>
          <w:left w:val="nil"/>
          <w:bottom w:val="nil"/>
          <w:right w:val="nil"/>
          <w:between w:val="nil"/>
        </w:pBdr>
        <w:jc w:val="both"/>
        <w:rPr>
          <w:color w:val="000000"/>
          <w:sz w:val="32"/>
          <w:szCs w:val="32"/>
        </w:rPr>
      </w:pPr>
      <w:r>
        <w:rPr>
          <w:color w:val="000000"/>
          <w:sz w:val="32"/>
          <w:szCs w:val="32"/>
        </w:rPr>
        <w:t> </w:t>
      </w:r>
    </w:p>
    <w:p w14:paraId="53F937A9" w14:textId="77777777" w:rsidR="00FF0AF5" w:rsidRDefault="00FF0AF5">
      <w:pPr>
        <w:pBdr>
          <w:top w:val="nil"/>
          <w:left w:val="nil"/>
          <w:bottom w:val="nil"/>
          <w:right w:val="nil"/>
          <w:between w:val="nil"/>
        </w:pBdr>
        <w:jc w:val="both"/>
        <w:rPr>
          <w:b/>
          <w:color w:val="000000"/>
          <w:sz w:val="32"/>
          <w:szCs w:val="32"/>
        </w:rPr>
      </w:pPr>
    </w:p>
    <w:p w14:paraId="1AD93127" w14:textId="77777777" w:rsidR="00FF0AF5" w:rsidRDefault="00000000">
      <w:pPr>
        <w:pBdr>
          <w:top w:val="nil"/>
          <w:left w:val="nil"/>
          <w:bottom w:val="nil"/>
          <w:right w:val="nil"/>
          <w:between w:val="nil"/>
        </w:pBdr>
        <w:jc w:val="center"/>
        <w:rPr>
          <w:b/>
          <w:color w:val="000000"/>
          <w:sz w:val="32"/>
          <w:szCs w:val="32"/>
          <w:u w:val="single"/>
        </w:rPr>
      </w:pPr>
      <w:r>
        <w:rPr>
          <w:b/>
          <w:color w:val="000000"/>
          <w:sz w:val="32"/>
          <w:szCs w:val="32"/>
          <w:u w:val="single"/>
        </w:rPr>
        <w:lastRenderedPageBreak/>
        <w:t>OBIETTIVI</w:t>
      </w:r>
      <w:r>
        <w:rPr>
          <w:b/>
          <w:sz w:val="32"/>
          <w:szCs w:val="32"/>
          <w:u w:val="single"/>
        </w:rPr>
        <w:t xml:space="preserve"> SPECIFICI DI </w:t>
      </w:r>
      <w:proofErr w:type="gramStart"/>
      <w:r>
        <w:rPr>
          <w:b/>
          <w:sz w:val="32"/>
          <w:szCs w:val="32"/>
          <w:u w:val="single"/>
        </w:rPr>
        <w:t>APPRENDIMENTO</w:t>
      </w:r>
      <w:r>
        <w:rPr>
          <w:b/>
          <w:color w:val="000000"/>
          <w:sz w:val="32"/>
          <w:szCs w:val="32"/>
          <w:u w:val="single"/>
        </w:rPr>
        <w:t>:  CONOSCENZE</w:t>
      </w:r>
      <w:proofErr w:type="gramEnd"/>
      <w:r>
        <w:rPr>
          <w:b/>
          <w:sz w:val="32"/>
          <w:szCs w:val="32"/>
          <w:u w:val="single"/>
        </w:rPr>
        <w:t xml:space="preserve">, ABILITÀ E </w:t>
      </w:r>
      <w:r>
        <w:rPr>
          <w:b/>
          <w:color w:val="000000"/>
          <w:sz w:val="32"/>
          <w:szCs w:val="32"/>
          <w:u w:val="single"/>
        </w:rPr>
        <w:t>COMPETENZE</w:t>
      </w:r>
    </w:p>
    <w:p w14:paraId="193F6815" w14:textId="77777777" w:rsidR="00FF0AF5" w:rsidRDefault="00FF0AF5">
      <w:pPr>
        <w:pBdr>
          <w:top w:val="nil"/>
          <w:left w:val="nil"/>
          <w:bottom w:val="nil"/>
          <w:right w:val="nil"/>
          <w:between w:val="nil"/>
        </w:pBdr>
        <w:jc w:val="both"/>
        <w:rPr>
          <w:b/>
          <w:color w:val="000000"/>
          <w:sz w:val="32"/>
          <w:szCs w:val="32"/>
        </w:rPr>
      </w:pPr>
    </w:p>
    <w:p w14:paraId="3088A8F9" w14:textId="77777777" w:rsidR="00FF0AF5" w:rsidRDefault="00000000">
      <w:pPr>
        <w:numPr>
          <w:ilvl w:val="0"/>
          <w:numId w:val="5"/>
        </w:numPr>
        <w:rPr>
          <w:sz w:val="32"/>
          <w:szCs w:val="32"/>
        </w:rPr>
      </w:pPr>
      <w:r>
        <w:rPr>
          <w:sz w:val="32"/>
          <w:szCs w:val="32"/>
        </w:rPr>
        <w:t>Contribuire a rendere gli allievi capaci di utilizzare in modo autonomo informazioni e di comunicarle in modo chiaro</w:t>
      </w:r>
    </w:p>
    <w:p w14:paraId="05C72CE8" w14:textId="77777777" w:rsidR="00FF0AF5" w:rsidRDefault="00000000">
      <w:pPr>
        <w:numPr>
          <w:ilvl w:val="0"/>
          <w:numId w:val="7"/>
        </w:numPr>
        <w:rPr>
          <w:sz w:val="32"/>
          <w:szCs w:val="32"/>
        </w:rPr>
      </w:pPr>
      <w:r>
        <w:rPr>
          <w:sz w:val="32"/>
          <w:szCs w:val="32"/>
        </w:rPr>
        <w:t>Portare gli allievi ad analizzare e selezionare situazioni reali</w:t>
      </w:r>
    </w:p>
    <w:p w14:paraId="45126898" w14:textId="77777777" w:rsidR="00FF0AF5" w:rsidRDefault="00000000">
      <w:pPr>
        <w:numPr>
          <w:ilvl w:val="0"/>
          <w:numId w:val="7"/>
        </w:numPr>
        <w:rPr>
          <w:sz w:val="32"/>
          <w:szCs w:val="32"/>
        </w:rPr>
      </w:pPr>
      <w:r>
        <w:rPr>
          <w:sz w:val="32"/>
          <w:szCs w:val="32"/>
        </w:rPr>
        <w:t>Contribuire a far acquisire capacità organizzative e di valutazione del proprio lavoro</w:t>
      </w:r>
    </w:p>
    <w:p w14:paraId="6E435E6A" w14:textId="77777777" w:rsidR="00FF0AF5" w:rsidRDefault="00000000">
      <w:pPr>
        <w:numPr>
          <w:ilvl w:val="0"/>
          <w:numId w:val="7"/>
        </w:numPr>
        <w:rPr>
          <w:sz w:val="32"/>
          <w:szCs w:val="32"/>
        </w:rPr>
      </w:pPr>
      <w:r>
        <w:rPr>
          <w:sz w:val="32"/>
          <w:szCs w:val="32"/>
        </w:rPr>
        <w:t>Favorire l’acquisizione di capacità di osservazione, confronto, analisi, sintesi, formulazione di ipotesi</w:t>
      </w:r>
    </w:p>
    <w:p w14:paraId="298A087D" w14:textId="77777777" w:rsidR="00FF0AF5" w:rsidRDefault="00000000">
      <w:pPr>
        <w:numPr>
          <w:ilvl w:val="0"/>
          <w:numId w:val="7"/>
        </w:numPr>
        <w:rPr>
          <w:sz w:val="32"/>
          <w:szCs w:val="32"/>
        </w:rPr>
      </w:pPr>
      <w:r>
        <w:rPr>
          <w:sz w:val="32"/>
          <w:szCs w:val="32"/>
        </w:rPr>
        <w:t>Favorire la capacità di collocarsi all’interno di problematiche di interesse quotidiano, scientifiche ed economiche</w:t>
      </w:r>
    </w:p>
    <w:p w14:paraId="2F74602E" w14:textId="77777777" w:rsidR="00FF0AF5" w:rsidRDefault="00000000">
      <w:pPr>
        <w:numPr>
          <w:ilvl w:val="0"/>
          <w:numId w:val="7"/>
        </w:numPr>
        <w:rPr>
          <w:sz w:val="32"/>
          <w:szCs w:val="32"/>
        </w:rPr>
      </w:pPr>
      <w:r>
        <w:rPr>
          <w:sz w:val="32"/>
          <w:szCs w:val="32"/>
        </w:rPr>
        <w:t>Suscitare l’interesse per la natura, favorire la comprensione dei suoi fenomeni e delle leggi che la regolano</w:t>
      </w:r>
    </w:p>
    <w:p w14:paraId="1E9A841A" w14:textId="77777777" w:rsidR="00FF0AF5" w:rsidRDefault="00000000">
      <w:pPr>
        <w:numPr>
          <w:ilvl w:val="0"/>
          <w:numId w:val="7"/>
        </w:numPr>
        <w:rPr>
          <w:sz w:val="32"/>
          <w:szCs w:val="32"/>
        </w:rPr>
      </w:pPr>
      <w:r>
        <w:rPr>
          <w:sz w:val="32"/>
          <w:szCs w:val="32"/>
        </w:rPr>
        <w:t>Favorire l’educazione all’indagine scientifica (osservazione, confronto, analisi, sintesi, formulazione di ipotesi) mediante semplici attività sperimentali</w:t>
      </w:r>
    </w:p>
    <w:p w14:paraId="28CAA68C" w14:textId="77777777" w:rsidR="00FF0AF5" w:rsidRDefault="00000000">
      <w:pPr>
        <w:numPr>
          <w:ilvl w:val="0"/>
          <w:numId w:val="7"/>
        </w:numPr>
        <w:rPr>
          <w:sz w:val="32"/>
          <w:szCs w:val="32"/>
        </w:rPr>
      </w:pPr>
      <w:r>
        <w:rPr>
          <w:sz w:val="32"/>
          <w:szCs w:val="32"/>
        </w:rPr>
        <w:t>Saper applicare il metodo scientifico ai problemi di fondo delle scienze “empiriche”</w:t>
      </w:r>
    </w:p>
    <w:p w14:paraId="01641F2E" w14:textId="77777777" w:rsidR="00FF0AF5" w:rsidRDefault="00000000">
      <w:pPr>
        <w:numPr>
          <w:ilvl w:val="0"/>
          <w:numId w:val="7"/>
        </w:numPr>
        <w:rPr>
          <w:sz w:val="32"/>
          <w:szCs w:val="32"/>
        </w:rPr>
      </w:pPr>
      <w:r>
        <w:rPr>
          <w:sz w:val="32"/>
          <w:szCs w:val="32"/>
        </w:rPr>
        <w:t>Favorire lo sviluppo di una coscienza vigile ed attenta alla difesa degli equilibri biologici ed ambientali</w:t>
      </w:r>
    </w:p>
    <w:p w14:paraId="790CE4C6" w14:textId="77777777" w:rsidR="00FF0AF5" w:rsidRDefault="00000000">
      <w:pPr>
        <w:numPr>
          <w:ilvl w:val="0"/>
          <w:numId w:val="7"/>
        </w:numPr>
        <w:rPr>
          <w:sz w:val="32"/>
          <w:szCs w:val="32"/>
        </w:rPr>
      </w:pPr>
      <w:r>
        <w:rPr>
          <w:sz w:val="32"/>
          <w:szCs w:val="32"/>
        </w:rPr>
        <w:t>Favorire la conoscenza del proprio territorio e promuovere lo sviluppo di iniziative atte a migliorarlo</w:t>
      </w:r>
    </w:p>
    <w:p w14:paraId="7EB1818E" w14:textId="77777777" w:rsidR="00FF0AF5" w:rsidRDefault="00000000">
      <w:pPr>
        <w:numPr>
          <w:ilvl w:val="0"/>
          <w:numId w:val="7"/>
        </w:numPr>
        <w:rPr>
          <w:sz w:val="32"/>
          <w:szCs w:val="32"/>
        </w:rPr>
      </w:pPr>
      <w:r>
        <w:rPr>
          <w:sz w:val="32"/>
          <w:szCs w:val="32"/>
        </w:rPr>
        <w:t>Favorire la consapevolezza di riconoscersi parte integrante della natura</w:t>
      </w:r>
    </w:p>
    <w:p w14:paraId="7AC4131A" w14:textId="77777777" w:rsidR="00FF0AF5" w:rsidRDefault="00000000">
      <w:pPr>
        <w:numPr>
          <w:ilvl w:val="0"/>
          <w:numId w:val="7"/>
        </w:numPr>
        <w:rPr>
          <w:sz w:val="32"/>
          <w:szCs w:val="32"/>
        </w:rPr>
      </w:pPr>
      <w:r>
        <w:rPr>
          <w:sz w:val="32"/>
          <w:szCs w:val="32"/>
        </w:rPr>
        <w:t>Conseguire visione chiara del mondo in cui viviamo attraverso lo studio del suo essere pianeta del Sistema Solare, delle sub-unità strutturali che lo costituiscono ed in cui si realizzano le condizioni che rendono possibile la vita</w:t>
      </w:r>
    </w:p>
    <w:p w14:paraId="4F1DC9A6" w14:textId="77777777" w:rsidR="00FF0AF5" w:rsidRDefault="00000000">
      <w:pPr>
        <w:numPr>
          <w:ilvl w:val="0"/>
          <w:numId w:val="7"/>
        </w:numPr>
        <w:rPr>
          <w:sz w:val="32"/>
          <w:szCs w:val="32"/>
        </w:rPr>
      </w:pPr>
      <w:r>
        <w:rPr>
          <w:sz w:val="32"/>
          <w:szCs w:val="32"/>
        </w:rPr>
        <w:t>Far nascere negli alunni la consapevolezza che l'uomo è parte integrante della biosfera, e partecipa alle reti di interazioni che caratterizzano il Sistema Terra</w:t>
      </w:r>
    </w:p>
    <w:p w14:paraId="44CDD339" w14:textId="77777777" w:rsidR="00FF0AF5" w:rsidRDefault="00000000">
      <w:pPr>
        <w:numPr>
          <w:ilvl w:val="0"/>
          <w:numId w:val="7"/>
        </w:numPr>
        <w:rPr>
          <w:sz w:val="32"/>
          <w:szCs w:val="32"/>
        </w:rPr>
      </w:pPr>
      <w:r>
        <w:rPr>
          <w:sz w:val="32"/>
          <w:szCs w:val="32"/>
        </w:rPr>
        <w:t>Renderli sensibili alle problematiche dei fragili equilibri ambientali minacciati dalle attività umane che contrastano, accelerano e alterano il normale dinamismo dei molteplici processi naturali</w:t>
      </w:r>
    </w:p>
    <w:p w14:paraId="272D1D75" w14:textId="77777777" w:rsidR="00FF0AF5" w:rsidRDefault="00000000">
      <w:pPr>
        <w:numPr>
          <w:ilvl w:val="0"/>
          <w:numId w:val="7"/>
        </w:numPr>
        <w:rPr>
          <w:sz w:val="32"/>
          <w:szCs w:val="32"/>
        </w:rPr>
      </w:pPr>
      <w:r>
        <w:rPr>
          <w:sz w:val="32"/>
          <w:szCs w:val="32"/>
        </w:rPr>
        <w:lastRenderedPageBreak/>
        <w:t>Tradurre tale sensibilità in azioni concrete da mettere in pratica anche nelle azioni quotidiane</w:t>
      </w:r>
    </w:p>
    <w:p w14:paraId="08CFCCA0" w14:textId="77777777" w:rsidR="00FF0AF5" w:rsidRDefault="00000000">
      <w:pPr>
        <w:numPr>
          <w:ilvl w:val="0"/>
          <w:numId w:val="7"/>
        </w:numPr>
        <w:rPr>
          <w:sz w:val="32"/>
          <w:szCs w:val="32"/>
        </w:rPr>
      </w:pPr>
      <w:r>
        <w:rPr>
          <w:sz w:val="32"/>
          <w:szCs w:val="32"/>
        </w:rPr>
        <w:t>Essere in grado di comunicare il sapere appreso, suscitando interesse attraverso gli strumenti multimediali messi a disposizione dall’offerta formativa scolastica</w:t>
      </w:r>
    </w:p>
    <w:p w14:paraId="26E9D5AB" w14:textId="77777777" w:rsidR="00FF0AF5" w:rsidRDefault="00FF0AF5">
      <w:pPr>
        <w:jc w:val="center"/>
        <w:rPr>
          <w:b/>
          <w:sz w:val="32"/>
          <w:szCs w:val="32"/>
          <w:u w:val="single"/>
        </w:rPr>
      </w:pPr>
    </w:p>
    <w:p w14:paraId="73B6B5CB" w14:textId="77777777" w:rsidR="00FF0AF5" w:rsidRDefault="00000000">
      <w:pPr>
        <w:jc w:val="center"/>
        <w:rPr>
          <w:b/>
          <w:sz w:val="32"/>
          <w:szCs w:val="32"/>
          <w:u w:val="single"/>
        </w:rPr>
      </w:pPr>
      <w:r>
        <w:rPr>
          <w:b/>
          <w:sz w:val="32"/>
          <w:szCs w:val="32"/>
          <w:u w:val="single"/>
        </w:rPr>
        <w:t xml:space="preserve">OBIETTIVI MINIMI E CONTENUTI ESSENZIALI </w:t>
      </w:r>
    </w:p>
    <w:p w14:paraId="4369212F" w14:textId="77777777" w:rsidR="00FF0AF5" w:rsidRDefault="00FF0AF5">
      <w:pPr>
        <w:jc w:val="center"/>
        <w:rPr>
          <w:b/>
          <w:sz w:val="32"/>
          <w:szCs w:val="32"/>
          <w:u w:val="single"/>
        </w:rPr>
      </w:pPr>
    </w:p>
    <w:p w14:paraId="332AEC68" w14:textId="77777777" w:rsidR="00FF0AF5" w:rsidRDefault="00000000">
      <w:pPr>
        <w:jc w:val="center"/>
        <w:rPr>
          <w:b/>
          <w:i/>
          <w:sz w:val="30"/>
          <w:szCs w:val="30"/>
          <w:u w:val="single"/>
        </w:rPr>
      </w:pPr>
      <w:r>
        <w:rPr>
          <w:b/>
          <w:i/>
          <w:sz w:val="30"/>
          <w:szCs w:val="30"/>
          <w:u w:val="single"/>
        </w:rPr>
        <w:t>LICEO CLASSICO</w:t>
      </w:r>
    </w:p>
    <w:p w14:paraId="10BC0D94" w14:textId="77777777" w:rsidR="00FF0AF5" w:rsidRDefault="00FF0AF5">
      <w:pPr>
        <w:jc w:val="center"/>
        <w:rPr>
          <w:b/>
          <w:sz w:val="32"/>
          <w:szCs w:val="32"/>
          <w:u w:val="single"/>
        </w:rPr>
      </w:pPr>
    </w:p>
    <w:p w14:paraId="1961984C" w14:textId="77777777" w:rsidR="00FF0AF5" w:rsidRDefault="00FF0AF5">
      <w:pPr>
        <w:rPr>
          <w:sz w:val="32"/>
          <w:szCs w:val="32"/>
        </w:rPr>
      </w:pPr>
    </w:p>
    <w:tbl>
      <w:tblPr>
        <w:tblStyle w:val="a"/>
        <w:tblW w:w="973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9"/>
        <w:gridCol w:w="2655"/>
        <w:gridCol w:w="4848"/>
      </w:tblGrid>
      <w:tr w:rsidR="00FF0AF5" w14:paraId="7AF3667D" w14:textId="77777777">
        <w:trPr>
          <w:trHeight w:val="276"/>
        </w:trPr>
        <w:tc>
          <w:tcPr>
            <w:tcW w:w="2229" w:type="dxa"/>
            <w:tcMar>
              <w:top w:w="12" w:type="dxa"/>
              <w:left w:w="12" w:type="dxa"/>
              <w:bottom w:w="0" w:type="dxa"/>
              <w:right w:w="12" w:type="dxa"/>
            </w:tcMar>
          </w:tcPr>
          <w:p w14:paraId="501C518F" w14:textId="77777777" w:rsidR="00FF0AF5" w:rsidRDefault="00000000">
            <w:pPr>
              <w:jc w:val="center"/>
              <w:rPr>
                <w:b/>
                <w:sz w:val="32"/>
                <w:szCs w:val="32"/>
              </w:rPr>
            </w:pPr>
            <w:r>
              <w:rPr>
                <w:b/>
                <w:sz w:val="32"/>
                <w:szCs w:val="32"/>
              </w:rPr>
              <w:t>Anno di corso</w:t>
            </w:r>
          </w:p>
          <w:p w14:paraId="6971AC65" w14:textId="77777777" w:rsidR="00FF0AF5" w:rsidRDefault="00FF0AF5">
            <w:pPr>
              <w:jc w:val="center"/>
              <w:rPr>
                <w:b/>
                <w:sz w:val="32"/>
                <w:szCs w:val="32"/>
              </w:rPr>
            </w:pPr>
          </w:p>
        </w:tc>
        <w:tc>
          <w:tcPr>
            <w:tcW w:w="2655" w:type="dxa"/>
            <w:tcMar>
              <w:top w:w="12" w:type="dxa"/>
              <w:left w:w="12" w:type="dxa"/>
              <w:bottom w:w="0" w:type="dxa"/>
              <w:right w:w="12" w:type="dxa"/>
            </w:tcMar>
          </w:tcPr>
          <w:p w14:paraId="48EF898A" w14:textId="77777777" w:rsidR="00FF0AF5" w:rsidRDefault="00000000">
            <w:pPr>
              <w:jc w:val="center"/>
              <w:rPr>
                <w:b/>
                <w:sz w:val="32"/>
                <w:szCs w:val="32"/>
              </w:rPr>
            </w:pPr>
            <w:r>
              <w:rPr>
                <w:b/>
                <w:sz w:val="32"/>
                <w:szCs w:val="32"/>
              </w:rPr>
              <w:t>Materia</w:t>
            </w:r>
          </w:p>
          <w:p w14:paraId="287C4DB9" w14:textId="77777777" w:rsidR="00FF0AF5" w:rsidRDefault="00FF0AF5">
            <w:pPr>
              <w:jc w:val="center"/>
              <w:rPr>
                <w:b/>
                <w:sz w:val="32"/>
                <w:szCs w:val="32"/>
              </w:rPr>
            </w:pPr>
          </w:p>
        </w:tc>
        <w:tc>
          <w:tcPr>
            <w:tcW w:w="4848" w:type="dxa"/>
            <w:tcMar>
              <w:top w:w="12" w:type="dxa"/>
              <w:left w:w="12" w:type="dxa"/>
              <w:bottom w:w="0" w:type="dxa"/>
              <w:right w:w="12" w:type="dxa"/>
            </w:tcMar>
          </w:tcPr>
          <w:p w14:paraId="43BE7CD6" w14:textId="77777777" w:rsidR="00FF0AF5" w:rsidRDefault="00000000">
            <w:pPr>
              <w:jc w:val="center"/>
              <w:rPr>
                <w:b/>
                <w:sz w:val="32"/>
                <w:szCs w:val="32"/>
              </w:rPr>
            </w:pPr>
            <w:r>
              <w:rPr>
                <w:b/>
                <w:sz w:val="32"/>
                <w:szCs w:val="32"/>
              </w:rPr>
              <w:t>Obiettivo</w:t>
            </w:r>
          </w:p>
          <w:p w14:paraId="7DC7F448" w14:textId="77777777" w:rsidR="00FF0AF5" w:rsidRDefault="00FF0AF5">
            <w:pPr>
              <w:jc w:val="center"/>
              <w:rPr>
                <w:sz w:val="32"/>
                <w:szCs w:val="32"/>
              </w:rPr>
            </w:pPr>
          </w:p>
        </w:tc>
      </w:tr>
      <w:tr w:rsidR="00FF0AF5" w14:paraId="32EEFDAF" w14:textId="77777777">
        <w:trPr>
          <w:trHeight w:val="1932"/>
        </w:trPr>
        <w:tc>
          <w:tcPr>
            <w:tcW w:w="2229" w:type="dxa"/>
            <w:tcMar>
              <w:top w:w="12" w:type="dxa"/>
              <w:left w:w="12" w:type="dxa"/>
              <w:bottom w:w="0" w:type="dxa"/>
              <w:right w:w="12" w:type="dxa"/>
            </w:tcMar>
          </w:tcPr>
          <w:p w14:paraId="66AFBED2" w14:textId="77777777" w:rsidR="00FF0AF5" w:rsidRDefault="00000000">
            <w:pPr>
              <w:rPr>
                <w:b/>
                <w:sz w:val="32"/>
                <w:szCs w:val="32"/>
              </w:rPr>
            </w:pPr>
            <w:r>
              <w:rPr>
                <w:b/>
                <w:sz w:val="32"/>
                <w:szCs w:val="32"/>
              </w:rPr>
              <w:t>I Classico</w:t>
            </w:r>
          </w:p>
        </w:tc>
        <w:tc>
          <w:tcPr>
            <w:tcW w:w="2655" w:type="dxa"/>
            <w:tcMar>
              <w:top w:w="12" w:type="dxa"/>
              <w:left w:w="12" w:type="dxa"/>
              <w:bottom w:w="0" w:type="dxa"/>
              <w:right w:w="12" w:type="dxa"/>
            </w:tcMar>
          </w:tcPr>
          <w:p w14:paraId="7F387067" w14:textId="77777777" w:rsidR="00FF0AF5" w:rsidRDefault="00000000">
            <w:pPr>
              <w:jc w:val="both"/>
              <w:rPr>
                <w:b/>
                <w:sz w:val="32"/>
                <w:szCs w:val="32"/>
              </w:rPr>
            </w:pPr>
            <w:r>
              <w:rPr>
                <w:b/>
                <w:sz w:val="32"/>
                <w:szCs w:val="32"/>
              </w:rPr>
              <w:t>Scienze della Terra</w:t>
            </w:r>
          </w:p>
        </w:tc>
        <w:tc>
          <w:tcPr>
            <w:tcW w:w="4848" w:type="dxa"/>
            <w:tcMar>
              <w:top w:w="12" w:type="dxa"/>
              <w:left w:w="12" w:type="dxa"/>
              <w:bottom w:w="0" w:type="dxa"/>
              <w:right w:w="12" w:type="dxa"/>
            </w:tcMar>
          </w:tcPr>
          <w:p w14:paraId="333D11C2" w14:textId="77777777" w:rsidR="00FF0AF5" w:rsidRDefault="00000000">
            <w:pPr>
              <w:numPr>
                <w:ilvl w:val="0"/>
                <w:numId w:val="13"/>
              </w:numPr>
              <w:pBdr>
                <w:top w:val="nil"/>
                <w:left w:val="nil"/>
                <w:bottom w:val="nil"/>
                <w:right w:val="nil"/>
                <w:between w:val="nil"/>
              </w:pBdr>
              <w:rPr>
                <w:color w:val="000000"/>
                <w:sz w:val="32"/>
                <w:szCs w:val="32"/>
              </w:rPr>
            </w:pPr>
            <w:r>
              <w:rPr>
                <w:color w:val="000000"/>
                <w:sz w:val="32"/>
                <w:szCs w:val="32"/>
              </w:rPr>
              <w:t>Conoscere le caratteristiche fondamentali del sistema solare e dello spazio cosmico</w:t>
            </w:r>
          </w:p>
          <w:p w14:paraId="48DF2082" w14:textId="77777777" w:rsidR="00FF0AF5" w:rsidRDefault="00000000">
            <w:pPr>
              <w:numPr>
                <w:ilvl w:val="0"/>
                <w:numId w:val="13"/>
              </w:numPr>
              <w:pBdr>
                <w:top w:val="nil"/>
                <w:left w:val="nil"/>
                <w:bottom w:val="nil"/>
                <w:right w:val="nil"/>
                <w:between w:val="nil"/>
              </w:pBdr>
              <w:rPr>
                <w:color w:val="000000"/>
                <w:sz w:val="32"/>
                <w:szCs w:val="32"/>
              </w:rPr>
            </w:pPr>
            <w:r>
              <w:rPr>
                <w:color w:val="000000"/>
                <w:sz w:val="32"/>
                <w:szCs w:val="32"/>
              </w:rPr>
              <w:t>Conoscere gli aspetti fondamentali dell’atmosfera, dell’idrosfera, della biosfera</w:t>
            </w:r>
            <w:r>
              <w:rPr>
                <w:color w:val="000000"/>
                <w:sz w:val="32"/>
                <w:szCs w:val="32"/>
              </w:rPr>
              <w:br/>
            </w:r>
          </w:p>
        </w:tc>
      </w:tr>
      <w:tr w:rsidR="00FF0AF5" w14:paraId="4F5E4E3C" w14:textId="77777777">
        <w:trPr>
          <w:trHeight w:val="1932"/>
        </w:trPr>
        <w:tc>
          <w:tcPr>
            <w:tcW w:w="2229" w:type="dxa"/>
            <w:tcMar>
              <w:top w:w="12" w:type="dxa"/>
              <w:left w:w="12" w:type="dxa"/>
              <w:bottom w:w="0" w:type="dxa"/>
              <w:right w:w="12" w:type="dxa"/>
            </w:tcMar>
          </w:tcPr>
          <w:p w14:paraId="1586EFFA" w14:textId="77777777" w:rsidR="00FF0AF5" w:rsidRDefault="00FF0AF5">
            <w:pPr>
              <w:rPr>
                <w:b/>
                <w:sz w:val="32"/>
                <w:szCs w:val="32"/>
              </w:rPr>
            </w:pPr>
          </w:p>
        </w:tc>
        <w:tc>
          <w:tcPr>
            <w:tcW w:w="2655" w:type="dxa"/>
            <w:tcMar>
              <w:top w:w="12" w:type="dxa"/>
              <w:left w:w="12" w:type="dxa"/>
              <w:bottom w:w="0" w:type="dxa"/>
              <w:right w:w="12" w:type="dxa"/>
            </w:tcMar>
          </w:tcPr>
          <w:p w14:paraId="74B115A5" w14:textId="77777777" w:rsidR="00FF0AF5" w:rsidRDefault="00000000">
            <w:pPr>
              <w:jc w:val="both"/>
              <w:rPr>
                <w:b/>
                <w:sz w:val="32"/>
                <w:szCs w:val="32"/>
              </w:rPr>
            </w:pPr>
            <w:r>
              <w:rPr>
                <w:b/>
                <w:sz w:val="32"/>
                <w:szCs w:val="32"/>
              </w:rPr>
              <w:t>Chimica</w:t>
            </w:r>
          </w:p>
        </w:tc>
        <w:tc>
          <w:tcPr>
            <w:tcW w:w="4848" w:type="dxa"/>
            <w:tcMar>
              <w:top w:w="12" w:type="dxa"/>
              <w:left w:w="12" w:type="dxa"/>
              <w:bottom w:w="0" w:type="dxa"/>
              <w:right w:w="12" w:type="dxa"/>
            </w:tcMar>
          </w:tcPr>
          <w:p w14:paraId="48985440" w14:textId="77777777" w:rsidR="00FF0AF5" w:rsidRDefault="00000000">
            <w:pPr>
              <w:numPr>
                <w:ilvl w:val="0"/>
                <w:numId w:val="10"/>
              </w:numPr>
              <w:rPr>
                <w:sz w:val="32"/>
                <w:szCs w:val="32"/>
              </w:rPr>
            </w:pPr>
            <w:r>
              <w:rPr>
                <w:sz w:val="32"/>
                <w:szCs w:val="32"/>
              </w:rPr>
              <w:t>Conoscere il metodo scientifico</w:t>
            </w:r>
          </w:p>
          <w:p w14:paraId="16E4F817" w14:textId="77777777" w:rsidR="00FF0AF5" w:rsidRDefault="00000000">
            <w:pPr>
              <w:numPr>
                <w:ilvl w:val="0"/>
                <w:numId w:val="10"/>
              </w:numPr>
              <w:rPr>
                <w:sz w:val="32"/>
                <w:szCs w:val="32"/>
              </w:rPr>
            </w:pPr>
            <w:r>
              <w:rPr>
                <w:sz w:val="32"/>
                <w:szCs w:val="32"/>
              </w:rPr>
              <w:t>Conoscere misure e grandezze fondamentali</w:t>
            </w:r>
          </w:p>
          <w:p w14:paraId="690E3FDA" w14:textId="77777777" w:rsidR="00FF0AF5" w:rsidRDefault="00000000">
            <w:pPr>
              <w:numPr>
                <w:ilvl w:val="0"/>
                <w:numId w:val="10"/>
              </w:numPr>
              <w:rPr>
                <w:sz w:val="32"/>
                <w:szCs w:val="32"/>
              </w:rPr>
            </w:pPr>
            <w:r>
              <w:rPr>
                <w:sz w:val="32"/>
                <w:szCs w:val="32"/>
              </w:rPr>
              <w:t xml:space="preserve">Acquisire conoscenze sulla materia: classificazione, stati </w:t>
            </w:r>
            <w:proofErr w:type="gramStart"/>
            <w:r>
              <w:rPr>
                <w:sz w:val="32"/>
                <w:szCs w:val="32"/>
              </w:rPr>
              <w:t>di  aggregazione</w:t>
            </w:r>
            <w:proofErr w:type="gramEnd"/>
            <w:r>
              <w:rPr>
                <w:sz w:val="32"/>
                <w:szCs w:val="32"/>
              </w:rPr>
              <w:t xml:space="preserve"> e passaggi di stato</w:t>
            </w:r>
          </w:p>
          <w:p w14:paraId="62B4828F" w14:textId="77777777" w:rsidR="00FF0AF5" w:rsidRDefault="00000000">
            <w:pPr>
              <w:numPr>
                <w:ilvl w:val="0"/>
                <w:numId w:val="10"/>
              </w:numPr>
              <w:rPr>
                <w:sz w:val="32"/>
                <w:szCs w:val="32"/>
              </w:rPr>
            </w:pPr>
            <w:r>
              <w:rPr>
                <w:sz w:val="32"/>
                <w:szCs w:val="32"/>
              </w:rPr>
              <w:t>Saper descrivere la struttura atomica e i suoi principali componenti</w:t>
            </w:r>
          </w:p>
          <w:p w14:paraId="42018529" w14:textId="77777777" w:rsidR="00FF0AF5" w:rsidRDefault="00FF0AF5">
            <w:pPr>
              <w:ind w:left="720"/>
              <w:rPr>
                <w:sz w:val="32"/>
                <w:szCs w:val="32"/>
              </w:rPr>
            </w:pPr>
          </w:p>
        </w:tc>
      </w:tr>
      <w:tr w:rsidR="00FF0AF5" w14:paraId="327FAA1F" w14:textId="77777777">
        <w:trPr>
          <w:trHeight w:val="2484"/>
        </w:trPr>
        <w:tc>
          <w:tcPr>
            <w:tcW w:w="2229" w:type="dxa"/>
            <w:tcMar>
              <w:top w:w="12" w:type="dxa"/>
              <w:left w:w="12" w:type="dxa"/>
              <w:bottom w:w="0" w:type="dxa"/>
              <w:right w:w="12" w:type="dxa"/>
            </w:tcMar>
          </w:tcPr>
          <w:p w14:paraId="6FEC338D" w14:textId="77777777" w:rsidR="00FF0AF5" w:rsidRDefault="00000000">
            <w:pPr>
              <w:rPr>
                <w:b/>
                <w:sz w:val="32"/>
                <w:szCs w:val="32"/>
              </w:rPr>
            </w:pPr>
            <w:r>
              <w:rPr>
                <w:b/>
                <w:sz w:val="32"/>
                <w:szCs w:val="32"/>
              </w:rPr>
              <w:lastRenderedPageBreak/>
              <w:t> II Classico</w:t>
            </w:r>
          </w:p>
        </w:tc>
        <w:tc>
          <w:tcPr>
            <w:tcW w:w="2655" w:type="dxa"/>
            <w:tcMar>
              <w:top w:w="12" w:type="dxa"/>
              <w:left w:w="12" w:type="dxa"/>
              <w:bottom w:w="0" w:type="dxa"/>
              <w:right w:w="12" w:type="dxa"/>
            </w:tcMar>
          </w:tcPr>
          <w:p w14:paraId="5382ADAB" w14:textId="77777777" w:rsidR="00FF0AF5" w:rsidRDefault="00000000">
            <w:pPr>
              <w:jc w:val="both"/>
              <w:rPr>
                <w:b/>
                <w:sz w:val="32"/>
                <w:szCs w:val="32"/>
              </w:rPr>
            </w:pPr>
            <w:r>
              <w:rPr>
                <w:b/>
                <w:sz w:val="32"/>
                <w:szCs w:val="32"/>
              </w:rPr>
              <w:t>Chimica</w:t>
            </w:r>
          </w:p>
        </w:tc>
        <w:tc>
          <w:tcPr>
            <w:tcW w:w="4848" w:type="dxa"/>
            <w:tcMar>
              <w:top w:w="12" w:type="dxa"/>
              <w:left w:w="12" w:type="dxa"/>
              <w:bottom w:w="0" w:type="dxa"/>
              <w:right w:w="12" w:type="dxa"/>
            </w:tcMar>
          </w:tcPr>
          <w:p w14:paraId="574D664A" w14:textId="77777777" w:rsidR="00FF0AF5" w:rsidRDefault="00000000">
            <w:pPr>
              <w:numPr>
                <w:ilvl w:val="0"/>
                <w:numId w:val="8"/>
              </w:numPr>
              <w:rPr>
                <w:sz w:val="32"/>
                <w:szCs w:val="32"/>
              </w:rPr>
            </w:pPr>
            <w:r>
              <w:rPr>
                <w:sz w:val="32"/>
                <w:szCs w:val="32"/>
              </w:rPr>
              <w:t>Riconoscere le caratteristiche rilevanti della materia a livello macroscopico e microscopico</w:t>
            </w:r>
          </w:p>
          <w:p w14:paraId="4F5A17AC" w14:textId="77777777" w:rsidR="00FF0AF5" w:rsidRDefault="00000000">
            <w:pPr>
              <w:numPr>
                <w:ilvl w:val="0"/>
                <w:numId w:val="8"/>
              </w:numPr>
              <w:rPr>
                <w:sz w:val="32"/>
                <w:szCs w:val="32"/>
              </w:rPr>
            </w:pPr>
            <w:r>
              <w:rPr>
                <w:sz w:val="32"/>
                <w:szCs w:val="32"/>
              </w:rPr>
              <w:t>Saper svolgere semplici calcoli stechiometrici</w:t>
            </w:r>
          </w:p>
          <w:p w14:paraId="4E4B05D0" w14:textId="77777777" w:rsidR="00FF0AF5" w:rsidRDefault="00000000">
            <w:pPr>
              <w:numPr>
                <w:ilvl w:val="0"/>
                <w:numId w:val="8"/>
              </w:numPr>
              <w:rPr>
                <w:sz w:val="32"/>
                <w:szCs w:val="32"/>
              </w:rPr>
            </w:pPr>
            <w:r>
              <w:rPr>
                <w:sz w:val="32"/>
                <w:szCs w:val="32"/>
              </w:rPr>
              <w:t>Impiegare correttamente teorie e modelli per definire e descrivere l'atomo e la molecola</w:t>
            </w:r>
          </w:p>
          <w:p w14:paraId="2F2ADEB8" w14:textId="77777777" w:rsidR="00FF0AF5" w:rsidRDefault="00000000">
            <w:pPr>
              <w:numPr>
                <w:ilvl w:val="0"/>
                <w:numId w:val="8"/>
              </w:numPr>
              <w:rPr>
                <w:sz w:val="32"/>
                <w:szCs w:val="32"/>
              </w:rPr>
            </w:pPr>
            <w:r>
              <w:rPr>
                <w:sz w:val="32"/>
                <w:szCs w:val="32"/>
              </w:rPr>
              <w:t>Conoscere le leggi che regolano la materia allo stato gassoso</w:t>
            </w:r>
          </w:p>
          <w:p w14:paraId="1AAF10BD" w14:textId="77777777" w:rsidR="00FF0AF5" w:rsidRDefault="00000000">
            <w:pPr>
              <w:numPr>
                <w:ilvl w:val="0"/>
                <w:numId w:val="8"/>
              </w:numPr>
              <w:rPr>
                <w:sz w:val="32"/>
                <w:szCs w:val="32"/>
              </w:rPr>
            </w:pPr>
            <w:r>
              <w:rPr>
                <w:sz w:val="32"/>
                <w:szCs w:val="32"/>
              </w:rPr>
              <w:t xml:space="preserve">Conoscere i principali metodi di calcolo </w:t>
            </w:r>
            <w:proofErr w:type="gramStart"/>
            <w:r>
              <w:rPr>
                <w:sz w:val="32"/>
                <w:szCs w:val="32"/>
              </w:rPr>
              <w:t>della concentrazioni</w:t>
            </w:r>
            <w:proofErr w:type="gramEnd"/>
            <w:r>
              <w:rPr>
                <w:sz w:val="32"/>
                <w:szCs w:val="32"/>
              </w:rPr>
              <w:t xml:space="preserve"> delle soluzioni</w:t>
            </w:r>
          </w:p>
          <w:p w14:paraId="4921D89C" w14:textId="77777777" w:rsidR="00FF0AF5" w:rsidRDefault="00FF0AF5">
            <w:pPr>
              <w:ind w:left="720"/>
              <w:rPr>
                <w:sz w:val="32"/>
                <w:szCs w:val="32"/>
              </w:rPr>
            </w:pPr>
          </w:p>
        </w:tc>
      </w:tr>
      <w:tr w:rsidR="00FF0AF5" w14:paraId="32DF0775" w14:textId="77777777">
        <w:trPr>
          <w:trHeight w:val="1932"/>
        </w:trPr>
        <w:tc>
          <w:tcPr>
            <w:tcW w:w="2229" w:type="dxa"/>
            <w:tcMar>
              <w:top w:w="12" w:type="dxa"/>
              <w:left w:w="12" w:type="dxa"/>
              <w:bottom w:w="0" w:type="dxa"/>
              <w:right w:w="12" w:type="dxa"/>
            </w:tcMar>
          </w:tcPr>
          <w:p w14:paraId="66AE2BBF" w14:textId="77777777" w:rsidR="00FF0AF5" w:rsidRDefault="00FF0AF5">
            <w:pPr>
              <w:rPr>
                <w:b/>
                <w:sz w:val="32"/>
                <w:szCs w:val="32"/>
              </w:rPr>
            </w:pPr>
          </w:p>
        </w:tc>
        <w:tc>
          <w:tcPr>
            <w:tcW w:w="2655" w:type="dxa"/>
            <w:tcMar>
              <w:top w:w="12" w:type="dxa"/>
              <w:left w:w="12" w:type="dxa"/>
              <w:bottom w:w="0" w:type="dxa"/>
              <w:right w:w="12" w:type="dxa"/>
            </w:tcMar>
          </w:tcPr>
          <w:p w14:paraId="42D118FA" w14:textId="77777777" w:rsidR="00FF0AF5" w:rsidRDefault="00000000">
            <w:pPr>
              <w:jc w:val="both"/>
              <w:rPr>
                <w:b/>
                <w:sz w:val="32"/>
                <w:szCs w:val="32"/>
              </w:rPr>
            </w:pPr>
            <w:r>
              <w:rPr>
                <w:b/>
                <w:sz w:val="32"/>
                <w:szCs w:val="32"/>
              </w:rPr>
              <w:t>Biologia</w:t>
            </w:r>
          </w:p>
        </w:tc>
        <w:tc>
          <w:tcPr>
            <w:tcW w:w="4848" w:type="dxa"/>
            <w:tcMar>
              <w:top w:w="12" w:type="dxa"/>
              <w:left w:w="12" w:type="dxa"/>
              <w:bottom w:w="0" w:type="dxa"/>
              <w:right w:w="12" w:type="dxa"/>
            </w:tcMar>
          </w:tcPr>
          <w:p w14:paraId="6AB7F972" w14:textId="77777777" w:rsidR="00FF0AF5" w:rsidRDefault="00000000">
            <w:pPr>
              <w:numPr>
                <w:ilvl w:val="0"/>
                <w:numId w:val="8"/>
              </w:numPr>
              <w:rPr>
                <w:sz w:val="32"/>
                <w:szCs w:val="32"/>
              </w:rPr>
            </w:pPr>
            <w:r>
              <w:rPr>
                <w:sz w:val="32"/>
                <w:szCs w:val="32"/>
              </w:rPr>
              <w:t>Riconoscere le caratteristiche che distinguono il vivente dal non vivente</w:t>
            </w:r>
          </w:p>
          <w:p w14:paraId="2EE98752" w14:textId="77777777" w:rsidR="00FF0AF5" w:rsidRDefault="00000000">
            <w:pPr>
              <w:numPr>
                <w:ilvl w:val="0"/>
                <w:numId w:val="8"/>
              </w:numPr>
              <w:rPr>
                <w:sz w:val="32"/>
                <w:szCs w:val="32"/>
              </w:rPr>
            </w:pPr>
            <w:r>
              <w:rPr>
                <w:sz w:val="32"/>
                <w:szCs w:val="32"/>
              </w:rPr>
              <w:t>Distinguere le molecole di interesse biologico</w:t>
            </w:r>
          </w:p>
          <w:p w14:paraId="4FF926C3" w14:textId="77777777" w:rsidR="00FF0AF5" w:rsidRDefault="00000000">
            <w:pPr>
              <w:numPr>
                <w:ilvl w:val="0"/>
                <w:numId w:val="8"/>
              </w:numPr>
              <w:rPr>
                <w:sz w:val="32"/>
                <w:szCs w:val="32"/>
              </w:rPr>
            </w:pPr>
            <w:r>
              <w:rPr>
                <w:sz w:val="32"/>
                <w:szCs w:val="32"/>
              </w:rPr>
              <w:t>Identificare nella cellula le principali strutture e le funzioni correlate</w:t>
            </w:r>
          </w:p>
          <w:p w14:paraId="2450D5BE" w14:textId="77777777" w:rsidR="00FF0AF5" w:rsidRDefault="00000000">
            <w:pPr>
              <w:numPr>
                <w:ilvl w:val="0"/>
                <w:numId w:val="8"/>
              </w:numPr>
              <w:rPr>
                <w:sz w:val="32"/>
                <w:szCs w:val="32"/>
              </w:rPr>
            </w:pPr>
            <w:r>
              <w:rPr>
                <w:sz w:val="32"/>
                <w:szCs w:val="32"/>
              </w:rPr>
              <w:t>Conoscere i fondamenti del metabolismo cellulare animale e vegetale</w:t>
            </w:r>
          </w:p>
          <w:p w14:paraId="4C2497C4" w14:textId="77777777" w:rsidR="00FF0AF5" w:rsidRDefault="00000000">
            <w:pPr>
              <w:numPr>
                <w:ilvl w:val="0"/>
                <w:numId w:val="8"/>
              </w:numPr>
              <w:rPr>
                <w:sz w:val="32"/>
                <w:szCs w:val="32"/>
              </w:rPr>
            </w:pPr>
            <w:r>
              <w:rPr>
                <w:sz w:val="32"/>
                <w:szCs w:val="32"/>
              </w:rPr>
              <w:t xml:space="preserve">Conoscere i diversi meccanismi della riproduzione cellulare </w:t>
            </w:r>
          </w:p>
        </w:tc>
      </w:tr>
      <w:tr w:rsidR="00FF0AF5" w14:paraId="51E9261E" w14:textId="77777777">
        <w:trPr>
          <w:trHeight w:val="1932"/>
        </w:trPr>
        <w:tc>
          <w:tcPr>
            <w:tcW w:w="2229" w:type="dxa"/>
            <w:tcMar>
              <w:top w:w="12" w:type="dxa"/>
              <w:left w:w="12" w:type="dxa"/>
              <w:bottom w:w="0" w:type="dxa"/>
              <w:right w:w="12" w:type="dxa"/>
            </w:tcMar>
          </w:tcPr>
          <w:p w14:paraId="312DD165" w14:textId="77777777" w:rsidR="00FF0AF5" w:rsidRDefault="00000000">
            <w:pPr>
              <w:rPr>
                <w:b/>
                <w:sz w:val="32"/>
                <w:szCs w:val="32"/>
              </w:rPr>
            </w:pPr>
            <w:r>
              <w:rPr>
                <w:b/>
                <w:sz w:val="32"/>
                <w:szCs w:val="32"/>
              </w:rPr>
              <w:t>III Classico</w:t>
            </w:r>
          </w:p>
        </w:tc>
        <w:tc>
          <w:tcPr>
            <w:tcW w:w="2655" w:type="dxa"/>
            <w:tcMar>
              <w:top w:w="12" w:type="dxa"/>
              <w:left w:w="12" w:type="dxa"/>
              <w:bottom w:w="0" w:type="dxa"/>
              <w:right w:w="12" w:type="dxa"/>
            </w:tcMar>
          </w:tcPr>
          <w:p w14:paraId="45C6EAE1" w14:textId="77777777" w:rsidR="00FF0AF5" w:rsidRDefault="00000000">
            <w:pPr>
              <w:rPr>
                <w:b/>
                <w:sz w:val="32"/>
                <w:szCs w:val="32"/>
              </w:rPr>
            </w:pPr>
            <w:r>
              <w:rPr>
                <w:b/>
                <w:sz w:val="32"/>
                <w:szCs w:val="32"/>
              </w:rPr>
              <w:t>Chimica</w:t>
            </w:r>
          </w:p>
        </w:tc>
        <w:tc>
          <w:tcPr>
            <w:tcW w:w="4848" w:type="dxa"/>
            <w:tcMar>
              <w:top w:w="12" w:type="dxa"/>
              <w:left w:w="12" w:type="dxa"/>
              <w:bottom w:w="0" w:type="dxa"/>
              <w:right w:w="12" w:type="dxa"/>
            </w:tcMar>
          </w:tcPr>
          <w:p w14:paraId="7B2D95BF" w14:textId="77777777" w:rsidR="00FF0AF5" w:rsidRDefault="00000000">
            <w:pPr>
              <w:numPr>
                <w:ilvl w:val="0"/>
                <w:numId w:val="8"/>
              </w:numPr>
              <w:rPr>
                <w:sz w:val="32"/>
                <w:szCs w:val="32"/>
              </w:rPr>
            </w:pPr>
            <w:r>
              <w:rPr>
                <w:sz w:val="32"/>
                <w:szCs w:val="32"/>
              </w:rPr>
              <w:t>Impiegare correttamente teorie e modelli per definire e descrivere l'atomo e la molecola</w:t>
            </w:r>
          </w:p>
          <w:p w14:paraId="1ED6C2B0" w14:textId="77777777" w:rsidR="00FF0AF5" w:rsidRDefault="00000000">
            <w:pPr>
              <w:numPr>
                <w:ilvl w:val="0"/>
                <w:numId w:val="8"/>
              </w:numPr>
              <w:rPr>
                <w:sz w:val="32"/>
                <w:szCs w:val="32"/>
              </w:rPr>
            </w:pPr>
            <w:r>
              <w:rPr>
                <w:sz w:val="32"/>
                <w:szCs w:val="32"/>
              </w:rPr>
              <w:t>Riconoscere i diversi legami chimici e la geometria molecolare</w:t>
            </w:r>
          </w:p>
          <w:p w14:paraId="2FF7AEFB" w14:textId="77777777" w:rsidR="00FF0AF5" w:rsidRDefault="00000000">
            <w:pPr>
              <w:numPr>
                <w:ilvl w:val="0"/>
                <w:numId w:val="8"/>
              </w:numPr>
              <w:rPr>
                <w:sz w:val="32"/>
                <w:szCs w:val="32"/>
              </w:rPr>
            </w:pPr>
            <w:r>
              <w:rPr>
                <w:sz w:val="32"/>
                <w:szCs w:val="32"/>
              </w:rPr>
              <w:lastRenderedPageBreak/>
              <w:t xml:space="preserve">Riconoscere i diversi composti chimici e la loro nomenclatura </w:t>
            </w:r>
          </w:p>
          <w:p w14:paraId="4C00B33E" w14:textId="77777777" w:rsidR="00FF0AF5" w:rsidRDefault="00FF0AF5">
            <w:pPr>
              <w:ind w:left="360"/>
              <w:rPr>
                <w:sz w:val="32"/>
                <w:szCs w:val="32"/>
              </w:rPr>
            </w:pPr>
          </w:p>
        </w:tc>
      </w:tr>
      <w:tr w:rsidR="00FF0AF5" w14:paraId="2399EEF9" w14:textId="77777777">
        <w:trPr>
          <w:trHeight w:val="2208"/>
        </w:trPr>
        <w:tc>
          <w:tcPr>
            <w:tcW w:w="2229" w:type="dxa"/>
            <w:tcMar>
              <w:top w:w="12" w:type="dxa"/>
              <w:left w:w="12" w:type="dxa"/>
              <w:bottom w:w="0" w:type="dxa"/>
              <w:right w:w="12" w:type="dxa"/>
            </w:tcMar>
          </w:tcPr>
          <w:p w14:paraId="78682982" w14:textId="77777777" w:rsidR="00FF0AF5" w:rsidRDefault="00FF0AF5">
            <w:pPr>
              <w:rPr>
                <w:b/>
                <w:sz w:val="32"/>
                <w:szCs w:val="32"/>
              </w:rPr>
            </w:pPr>
          </w:p>
        </w:tc>
        <w:tc>
          <w:tcPr>
            <w:tcW w:w="2655" w:type="dxa"/>
            <w:tcMar>
              <w:top w:w="12" w:type="dxa"/>
              <w:left w:w="12" w:type="dxa"/>
              <w:bottom w:w="0" w:type="dxa"/>
              <w:right w:w="12" w:type="dxa"/>
            </w:tcMar>
          </w:tcPr>
          <w:p w14:paraId="4F0D4D8C" w14:textId="77777777" w:rsidR="00FF0AF5" w:rsidRDefault="00000000">
            <w:pPr>
              <w:rPr>
                <w:b/>
                <w:sz w:val="32"/>
                <w:szCs w:val="32"/>
              </w:rPr>
            </w:pPr>
            <w:r>
              <w:rPr>
                <w:b/>
                <w:sz w:val="32"/>
                <w:szCs w:val="32"/>
              </w:rPr>
              <w:t>Biologia</w:t>
            </w:r>
          </w:p>
        </w:tc>
        <w:tc>
          <w:tcPr>
            <w:tcW w:w="4848" w:type="dxa"/>
            <w:tcMar>
              <w:top w:w="12" w:type="dxa"/>
              <w:left w:w="12" w:type="dxa"/>
              <w:bottom w:w="0" w:type="dxa"/>
              <w:right w:w="12" w:type="dxa"/>
            </w:tcMar>
          </w:tcPr>
          <w:p w14:paraId="4C64CE4C" w14:textId="77777777" w:rsidR="00FF0AF5" w:rsidRDefault="00000000">
            <w:pPr>
              <w:numPr>
                <w:ilvl w:val="0"/>
                <w:numId w:val="2"/>
              </w:numPr>
              <w:rPr>
                <w:sz w:val="32"/>
                <w:szCs w:val="32"/>
              </w:rPr>
            </w:pPr>
            <w:r>
              <w:rPr>
                <w:sz w:val="32"/>
                <w:szCs w:val="32"/>
              </w:rPr>
              <w:t>Conoscere la genetica mendeliana</w:t>
            </w:r>
          </w:p>
          <w:p w14:paraId="524B1CAA" w14:textId="77777777" w:rsidR="00FF0AF5" w:rsidRDefault="00000000">
            <w:pPr>
              <w:numPr>
                <w:ilvl w:val="0"/>
                <w:numId w:val="2"/>
              </w:numPr>
              <w:rPr>
                <w:sz w:val="32"/>
                <w:szCs w:val="32"/>
              </w:rPr>
            </w:pPr>
            <w:r>
              <w:rPr>
                <w:sz w:val="32"/>
                <w:szCs w:val="32"/>
              </w:rPr>
              <w:t xml:space="preserve">Conoscere il dogma centrale della biologia e il codice genetico </w:t>
            </w:r>
          </w:p>
          <w:p w14:paraId="2697848B" w14:textId="77777777" w:rsidR="00FF0AF5" w:rsidRDefault="00000000">
            <w:pPr>
              <w:numPr>
                <w:ilvl w:val="0"/>
                <w:numId w:val="2"/>
              </w:numPr>
              <w:rPr>
                <w:sz w:val="32"/>
                <w:szCs w:val="32"/>
              </w:rPr>
            </w:pPr>
            <w:r>
              <w:rPr>
                <w:sz w:val="32"/>
                <w:szCs w:val="32"/>
              </w:rPr>
              <w:t>Conoscere la regolazione genica in procarioti ed eucarioti</w:t>
            </w:r>
          </w:p>
          <w:p w14:paraId="1DC499B9" w14:textId="77777777" w:rsidR="00FF0AF5" w:rsidRDefault="00000000">
            <w:pPr>
              <w:numPr>
                <w:ilvl w:val="0"/>
                <w:numId w:val="2"/>
              </w:numPr>
              <w:rPr>
                <w:sz w:val="32"/>
                <w:szCs w:val="32"/>
              </w:rPr>
            </w:pPr>
            <w:r>
              <w:rPr>
                <w:sz w:val="32"/>
                <w:szCs w:val="32"/>
              </w:rPr>
              <w:t>Conoscere la riproduzione batterica e virale</w:t>
            </w:r>
          </w:p>
          <w:p w14:paraId="1A49FDCA" w14:textId="77777777" w:rsidR="00FF0AF5" w:rsidRDefault="00000000">
            <w:pPr>
              <w:numPr>
                <w:ilvl w:val="0"/>
                <w:numId w:val="2"/>
              </w:numPr>
              <w:rPr>
                <w:sz w:val="32"/>
                <w:szCs w:val="32"/>
              </w:rPr>
            </w:pPr>
            <w:r>
              <w:rPr>
                <w:sz w:val="32"/>
                <w:szCs w:val="32"/>
              </w:rPr>
              <w:t>Conoscere i principali meccanismi che regolano l’evoluzione delle specie e la biodiversità</w:t>
            </w:r>
          </w:p>
        </w:tc>
      </w:tr>
      <w:tr w:rsidR="00FF0AF5" w14:paraId="6E3F90D9" w14:textId="77777777">
        <w:trPr>
          <w:trHeight w:val="2208"/>
        </w:trPr>
        <w:tc>
          <w:tcPr>
            <w:tcW w:w="2229" w:type="dxa"/>
            <w:tcMar>
              <w:top w:w="12" w:type="dxa"/>
              <w:left w:w="12" w:type="dxa"/>
              <w:bottom w:w="0" w:type="dxa"/>
              <w:right w:w="12" w:type="dxa"/>
            </w:tcMar>
          </w:tcPr>
          <w:p w14:paraId="63718FF6" w14:textId="77777777" w:rsidR="00FF0AF5" w:rsidRDefault="00000000">
            <w:pPr>
              <w:rPr>
                <w:b/>
                <w:sz w:val="32"/>
                <w:szCs w:val="32"/>
              </w:rPr>
            </w:pPr>
            <w:r>
              <w:rPr>
                <w:b/>
                <w:sz w:val="32"/>
                <w:szCs w:val="32"/>
              </w:rPr>
              <w:t>IV Classico</w:t>
            </w:r>
          </w:p>
        </w:tc>
        <w:tc>
          <w:tcPr>
            <w:tcW w:w="2655" w:type="dxa"/>
            <w:tcMar>
              <w:top w:w="12" w:type="dxa"/>
              <w:left w:w="12" w:type="dxa"/>
              <w:bottom w:w="0" w:type="dxa"/>
              <w:right w:w="12" w:type="dxa"/>
            </w:tcMar>
          </w:tcPr>
          <w:p w14:paraId="16ACB17A" w14:textId="77777777" w:rsidR="00FF0AF5" w:rsidRDefault="00000000">
            <w:pPr>
              <w:rPr>
                <w:b/>
                <w:sz w:val="32"/>
                <w:szCs w:val="32"/>
              </w:rPr>
            </w:pPr>
            <w:r>
              <w:rPr>
                <w:b/>
                <w:sz w:val="32"/>
                <w:szCs w:val="32"/>
              </w:rPr>
              <w:t>Chimica</w:t>
            </w:r>
          </w:p>
        </w:tc>
        <w:tc>
          <w:tcPr>
            <w:tcW w:w="4848" w:type="dxa"/>
            <w:tcMar>
              <w:top w:w="12" w:type="dxa"/>
              <w:left w:w="12" w:type="dxa"/>
              <w:bottom w:w="0" w:type="dxa"/>
              <w:right w:w="12" w:type="dxa"/>
            </w:tcMar>
          </w:tcPr>
          <w:p w14:paraId="7A215861" w14:textId="77777777" w:rsidR="00FF0AF5" w:rsidRDefault="00000000">
            <w:pPr>
              <w:numPr>
                <w:ilvl w:val="0"/>
                <w:numId w:val="8"/>
              </w:numPr>
              <w:rPr>
                <w:sz w:val="32"/>
                <w:szCs w:val="32"/>
              </w:rPr>
            </w:pPr>
            <w:r>
              <w:rPr>
                <w:sz w:val="32"/>
                <w:szCs w:val="32"/>
              </w:rPr>
              <w:t xml:space="preserve">Conoscere le proprietà colligative delle soluzioni </w:t>
            </w:r>
          </w:p>
          <w:p w14:paraId="6C4870E1" w14:textId="77777777" w:rsidR="00FF0AF5" w:rsidRDefault="00000000">
            <w:pPr>
              <w:numPr>
                <w:ilvl w:val="0"/>
                <w:numId w:val="8"/>
              </w:numPr>
              <w:rPr>
                <w:sz w:val="32"/>
                <w:szCs w:val="32"/>
              </w:rPr>
            </w:pPr>
            <w:r>
              <w:rPr>
                <w:sz w:val="32"/>
                <w:szCs w:val="32"/>
              </w:rPr>
              <w:t>Conoscere le diverse modalità per esprimere la concentrazione delle soluzioni</w:t>
            </w:r>
          </w:p>
          <w:p w14:paraId="321F5A74" w14:textId="77777777" w:rsidR="00FF0AF5" w:rsidRDefault="00000000">
            <w:pPr>
              <w:numPr>
                <w:ilvl w:val="0"/>
                <w:numId w:val="8"/>
              </w:numPr>
              <w:rPr>
                <w:sz w:val="32"/>
                <w:szCs w:val="32"/>
              </w:rPr>
            </w:pPr>
            <w:r>
              <w:rPr>
                <w:sz w:val="32"/>
                <w:szCs w:val="32"/>
              </w:rPr>
              <w:t>Comprendere gli equilibri chimici e i fattori che influenzano la velocità di reazione</w:t>
            </w:r>
          </w:p>
          <w:p w14:paraId="77DDF193" w14:textId="77777777" w:rsidR="00FF0AF5" w:rsidRDefault="00000000">
            <w:pPr>
              <w:numPr>
                <w:ilvl w:val="0"/>
                <w:numId w:val="8"/>
              </w:numPr>
              <w:rPr>
                <w:sz w:val="32"/>
                <w:szCs w:val="32"/>
              </w:rPr>
            </w:pPr>
            <w:r>
              <w:rPr>
                <w:sz w:val="32"/>
                <w:szCs w:val="32"/>
              </w:rPr>
              <w:t>Comprendere gli equilibri acido base e il concetto di pH</w:t>
            </w:r>
          </w:p>
          <w:p w14:paraId="188981A7" w14:textId="77777777" w:rsidR="00FF0AF5" w:rsidRDefault="00000000">
            <w:pPr>
              <w:numPr>
                <w:ilvl w:val="0"/>
                <w:numId w:val="8"/>
              </w:numPr>
              <w:rPr>
                <w:sz w:val="32"/>
                <w:szCs w:val="32"/>
              </w:rPr>
            </w:pPr>
            <w:r>
              <w:rPr>
                <w:sz w:val="32"/>
                <w:szCs w:val="32"/>
              </w:rPr>
              <w:t>Conoscere le principali reazioni di ossido-riduzione</w:t>
            </w:r>
          </w:p>
        </w:tc>
      </w:tr>
      <w:tr w:rsidR="00FF0AF5" w14:paraId="066ABA87" w14:textId="77777777">
        <w:trPr>
          <w:trHeight w:val="2494"/>
        </w:trPr>
        <w:tc>
          <w:tcPr>
            <w:tcW w:w="2229" w:type="dxa"/>
            <w:tcMar>
              <w:top w:w="12" w:type="dxa"/>
              <w:left w:w="12" w:type="dxa"/>
              <w:bottom w:w="0" w:type="dxa"/>
              <w:right w:w="12" w:type="dxa"/>
            </w:tcMar>
          </w:tcPr>
          <w:p w14:paraId="17A4C2FB" w14:textId="77777777" w:rsidR="00FF0AF5" w:rsidRDefault="00FF0AF5">
            <w:pPr>
              <w:rPr>
                <w:b/>
                <w:sz w:val="32"/>
                <w:szCs w:val="32"/>
              </w:rPr>
            </w:pPr>
          </w:p>
        </w:tc>
        <w:tc>
          <w:tcPr>
            <w:tcW w:w="2655" w:type="dxa"/>
            <w:tcMar>
              <w:top w:w="12" w:type="dxa"/>
              <w:left w:w="12" w:type="dxa"/>
              <w:bottom w:w="0" w:type="dxa"/>
              <w:right w:w="12" w:type="dxa"/>
            </w:tcMar>
          </w:tcPr>
          <w:p w14:paraId="26D8CB43" w14:textId="77777777" w:rsidR="00FF0AF5" w:rsidRDefault="00000000">
            <w:pPr>
              <w:rPr>
                <w:b/>
                <w:sz w:val="32"/>
                <w:szCs w:val="32"/>
              </w:rPr>
            </w:pPr>
            <w:r>
              <w:rPr>
                <w:b/>
                <w:sz w:val="32"/>
                <w:szCs w:val="32"/>
              </w:rPr>
              <w:t>Biologia</w:t>
            </w:r>
          </w:p>
        </w:tc>
        <w:tc>
          <w:tcPr>
            <w:tcW w:w="4848" w:type="dxa"/>
            <w:tcMar>
              <w:top w:w="12" w:type="dxa"/>
              <w:left w:w="12" w:type="dxa"/>
              <w:bottom w:w="0" w:type="dxa"/>
              <w:right w:w="12" w:type="dxa"/>
            </w:tcMar>
          </w:tcPr>
          <w:p w14:paraId="65FA8608" w14:textId="77777777" w:rsidR="00FF0AF5" w:rsidRDefault="00000000">
            <w:pPr>
              <w:numPr>
                <w:ilvl w:val="0"/>
                <w:numId w:val="17"/>
              </w:numPr>
              <w:ind w:left="645"/>
              <w:rPr>
                <w:sz w:val="32"/>
                <w:szCs w:val="32"/>
              </w:rPr>
            </w:pPr>
            <w:r>
              <w:rPr>
                <w:sz w:val="32"/>
                <w:szCs w:val="32"/>
              </w:rPr>
              <w:t>Descrivere le principali strutture e le funzioni fondamentali del corpo umano, al fine di identificare i comportamenti utili per preservare la salute</w:t>
            </w:r>
          </w:p>
          <w:p w14:paraId="56F4BFB1" w14:textId="77777777" w:rsidR="00FF0AF5" w:rsidRDefault="00FF0AF5">
            <w:pPr>
              <w:ind w:left="720"/>
              <w:rPr>
                <w:sz w:val="32"/>
                <w:szCs w:val="32"/>
              </w:rPr>
            </w:pPr>
          </w:p>
        </w:tc>
      </w:tr>
      <w:tr w:rsidR="00FF0AF5" w14:paraId="1098CF88" w14:textId="77777777">
        <w:trPr>
          <w:trHeight w:val="2208"/>
        </w:trPr>
        <w:tc>
          <w:tcPr>
            <w:tcW w:w="2229" w:type="dxa"/>
            <w:tcMar>
              <w:top w:w="12" w:type="dxa"/>
              <w:left w:w="12" w:type="dxa"/>
              <w:bottom w:w="0" w:type="dxa"/>
              <w:right w:w="12" w:type="dxa"/>
            </w:tcMar>
          </w:tcPr>
          <w:p w14:paraId="47827C9F" w14:textId="77777777" w:rsidR="00FF0AF5" w:rsidRDefault="00000000">
            <w:pPr>
              <w:rPr>
                <w:b/>
                <w:sz w:val="32"/>
                <w:szCs w:val="32"/>
              </w:rPr>
            </w:pPr>
            <w:r>
              <w:rPr>
                <w:b/>
                <w:sz w:val="32"/>
                <w:szCs w:val="32"/>
              </w:rPr>
              <w:t>V Classico</w:t>
            </w:r>
          </w:p>
        </w:tc>
        <w:tc>
          <w:tcPr>
            <w:tcW w:w="2655" w:type="dxa"/>
            <w:tcMar>
              <w:top w:w="12" w:type="dxa"/>
              <w:left w:w="12" w:type="dxa"/>
              <w:bottom w:w="0" w:type="dxa"/>
              <w:right w:w="12" w:type="dxa"/>
            </w:tcMar>
          </w:tcPr>
          <w:p w14:paraId="73F3C6B6" w14:textId="77777777" w:rsidR="00FF0AF5" w:rsidRDefault="00000000">
            <w:pPr>
              <w:rPr>
                <w:b/>
                <w:sz w:val="32"/>
                <w:szCs w:val="32"/>
              </w:rPr>
            </w:pPr>
            <w:r>
              <w:rPr>
                <w:b/>
                <w:sz w:val="32"/>
                <w:szCs w:val="32"/>
              </w:rPr>
              <w:t>Scienze della Terra</w:t>
            </w:r>
          </w:p>
          <w:p w14:paraId="6A1B23FC" w14:textId="77777777" w:rsidR="00FF0AF5" w:rsidRDefault="00FF0AF5">
            <w:pPr>
              <w:rPr>
                <w:b/>
                <w:sz w:val="32"/>
                <w:szCs w:val="32"/>
              </w:rPr>
            </w:pPr>
          </w:p>
          <w:p w14:paraId="2E405BBB" w14:textId="77777777" w:rsidR="00FF0AF5" w:rsidRDefault="00FF0AF5">
            <w:pPr>
              <w:rPr>
                <w:b/>
                <w:sz w:val="32"/>
                <w:szCs w:val="32"/>
              </w:rPr>
            </w:pPr>
          </w:p>
        </w:tc>
        <w:tc>
          <w:tcPr>
            <w:tcW w:w="4848" w:type="dxa"/>
            <w:tcMar>
              <w:top w:w="12" w:type="dxa"/>
              <w:left w:w="12" w:type="dxa"/>
              <w:bottom w:w="0" w:type="dxa"/>
              <w:right w:w="12" w:type="dxa"/>
            </w:tcMar>
          </w:tcPr>
          <w:p w14:paraId="760BDEF6" w14:textId="77777777" w:rsidR="00FF0AF5" w:rsidRDefault="00000000">
            <w:pPr>
              <w:numPr>
                <w:ilvl w:val="0"/>
                <w:numId w:val="2"/>
              </w:numPr>
              <w:rPr>
                <w:sz w:val="32"/>
                <w:szCs w:val="32"/>
              </w:rPr>
            </w:pPr>
            <w:r>
              <w:rPr>
                <w:sz w:val="32"/>
                <w:szCs w:val="32"/>
              </w:rPr>
              <w:t>Conoscere i minerali e le rocce</w:t>
            </w:r>
          </w:p>
          <w:p w14:paraId="40756EE4" w14:textId="77777777" w:rsidR="00FF0AF5" w:rsidRDefault="00000000">
            <w:pPr>
              <w:numPr>
                <w:ilvl w:val="0"/>
                <w:numId w:val="2"/>
              </w:numPr>
              <w:rPr>
                <w:sz w:val="32"/>
                <w:szCs w:val="32"/>
              </w:rPr>
            </w:pPr>
            <w:r>
              <w:rPr>
                <w:sz w:val="32"/>
                <w:szCs w:val="32"/>
              </w:rPr>
              <w:t>Conoscere la Tettonica a placche e i principali fenomeni geologici ad essa correlati</w:t>
            </w:r>
          </w:p>
          <w:p w14:paraId="742BED7A" w14:textId="77777777" w:rsidR="00FF0AF5" w:rsidRDefault="00000000">
            <w:pPr>
              <w:numPr>
                <w:ilvl w:val="0"/>
                <w:numId w:val="8"/>
              </w:numPr>
              <w:rPr>
                <w:sz w:val="32"/>
                <w:szCs w:val="32"/>
              </w:rPr>
            </w:pPr>
            <w:r>
              <w:rPr>
                <w:sz w:val="32"/>
                <w:szCs w:val="32"/>
              </w:rPr>
              <w:t xml:space="preserve">Conoscere i fenomeni vulcanici e sismici </w:t>
            </w:r>
          </w:p>
          <w:p w14:paraId="54425A8E" w14:textId="77777777" w:rsidR="00FF0AF5" w:rsidRDefault="00000000">
            <w:pPr>
              <w:numPr>
                <w:ilvl w:val="0"/>
                <w:numId w:val="8"/>
              </w:numPr>
              <w:rPr>
                <w:sz w:val="32"/>
                <w:szCs w:val="32"/>
              </w:rPr>
            </w:pPr>
            <w:r>
              <w:rPr>
                <w:sz w:val="32"/>
                <w:szCs w:val="32"/>
              </w:rPr>
              <w:t>Conoscere i cicli biogeochimici e le risorse rinnovabili e non rinnovabili</w:t>
            </w:r>
          </w:p>
        </w:tc>
      </w:tr>
      <w:tr w:rsidR="00FF0AF5" w14:paraId="4C090858" w14:textId="77777777">
        <w:trPr>
          <w:trHeight w:val="2208"/>
        </w:trPr>
        <w:tc>
          <w:tcPr>
            <w:tcW w:w="2229" w:type="dxa"/>
            <w:tcMar>
              <w:top w:w="12" w:type="dxa"/>
              <w:left w:w="12" w:type="dxa"/>
              <w:bottom w:w="0" w:type="dxa"/>
              <w:right w:w="12" w:type="dxa"/>
            </w:tcMar>
          </w:tcPr>
          <w:p w14:paraId="515E54FE" w14:textId="77777777" w:rsidR="00FF0AF5" w:rsidRDefault="00FF0AF5">
            <w:pPr>
              <w:rPr>
                <w:b/>
                <w:sz w:val="32"/>
                <w:szCs w:val="32"/>
              </w:rPr>
            </w:pPr>
          </w:p>
        </w:tc>
        <w:tc>
          <w:tcPr>
            <w:tcW w:w="2655" w:type="dxa"/>
            <w:tcMar>
              <w:top w:w="12" w:type="dxa"/>
              <w:left w:w="12" w:type="dxa"/>
              <w:bottom w:w="0" w:type="dxa"/>
              <w:right w:w="12" w:type="dxa"/>
            </w:tcMar>
          </w:tcPr>
          <w:p w14:paraId="2AEF8425" w14:textId="77777777" w:rsidR="00FF0AF5" w:rsidRDefault="00000000">
            <w:pPr>
              <w:rPr>
                <w:b/>
                <w:sz w:val="32"/>
                <w:szCs w:val="32"/>
              </w:rPr>
            </w:pPr>
            <w:r>
              <w:rPr>
                <w:b/>
                <w:sz w:val="32"/>
                <w:szCs w:val="32"/>
              </w:rPr>
              <w:t>Biochimica e biotecnologie</w:t>
            </w:r>
          </w:p>
        </w:tc>
        <w:tc>
          <w:tcPr>
            <w:tcW w:w="4848" w:type="dxa"/>
            <w:tcMar>
              <w:top w:w="12" w:type="dxa"/>
              <w:left w:w="12" w:type="dxa"/>
              <w:bottom w:w="0" w:type="dxa"/>
              <w:right w:w="12" w:type="dxa"/>
            </w:tcMar>
          </w:tcPr>
          <w:p w14:paraId="41AD3A2F" w14:textId="77777777" w:rsidR="00FF0AF5" w:rsidRDefault="00000000">
            <w:pPr>
              <w:numPr>
                <w:ilvl w:val="0"/>
                <w:numId w:val="2"/>
              </w:numPr>
              <w:rPr>
                <w:sz w:val="32"/>
                <w:szCs w:val="32"/>
              </w:rPr>
            </w:pPr>
            <w:r>
              <w:rPr>
                <w:sz w:val="32"/>
                <w:szCs w:val="32"/>
              </w:rPr>
              <w:t xml:space="preserve">Conoscere le principali reazioni chimiche degli idrocarburi </w:t>
            </w:r>
          </w:p>
          <w:p w14:paraId="2D9E0680" w14:textId="77777777" w:rsidR="00FF0AF5" w:rsidRDefault="00000000">
            <w:pPr>
              <w:numPr>
                <w:ilvl w:val="0"/>
                <w:numId w:val="2"/>
              </w:numPr>
              <w:rPr>
                <w:sz w:val="32"/>
                <w:szCs w:val="32"/>
              </w:rPr>
            </w:pPr>
            <w:r>
              <w:rPr>
                <w:sz w:val="32"/>
                <w:szCs w:val="32"/>
              </w:rPr>
              <w:t xml:space="preserve">Conoscere le macromolecole biologiche </w:t>
            </w:r>
          </w:p>
          <w:p w14:paraId="226C25C8" w14:textId="77777777" w:rsidR="00FF0AF5" w:rsidRDefault="00000000">
            <w:pPr>
              <w:numPr>
                <w:ilvl w:val="0"/>
                <w:numId w:val="2"/>
              </w:numPr>
              <w:rPr>
                <w:sz w:val="32"/>
                <w:szCs w:val="32"/>
              </w:rPr>
            </w:pPr>
            <w:r>
              <w:rPr>
                <w:sz w:val="32"/>
                <w:szCs w:val="32"/>
              </w:rPr>
              <w:t>Conoscere le principali vie metaboliche e la catalisi enzimatica</w:t>
            </w:r>
          </w:p>
          <w:p w14:paraId="29F235DC" w14:textId="77777777" w:rsidR="00FF0AF5" w:rsidRDefault="00000000">
            <w:pPr>
              <w:numPr>
                <w:ilvl w:val="0"/>
                <w:numId w:val="2"/>
              </w:numPr>
              <w:rPr>
                <w:sz w:val="32"/>
                <w:szCs w:val="32"/>
              </w:rPr>
            </w:pPr>
            <w:r>
              <w:rPr>
                <w:sz w:val="32"/>
                <w:szCs w:val="32"/>
              </w:rPr>
              <w:t>Comprendere l’importanza delle Biotecnologie e le principali tecniche di ingegneria genetica</w:t>
            </w:r>
          </w:p>
        </w:tc>
      </w:tr>
    </w:tbl>
    <w:p w14:paraId="1192067E" w14:textId="77777777" w:rsidR="00FF0AF5" w:rsidRDefault="00FF0AF5">
      <w:pPr>
        <w:rPr>
          <w:sz w:val="32"/>
          <w:szCs w:val="32"/>
        </w:rPr>
      </w:pPr>
    </w:p>
    <w:p w14:paraId="2A0FC02E" w14:textId="77777777" w:rsidR="00FF0AF5" w:rsidRDefault="00FF0AF5">
      <w:pPr>
        <w:rPr>
          <w:sz w:val="32"/>
          <w:szCs w:val="32"/>
        </w:rPr>
      </w:pPr>
    </w:p>
    <w:p w14:paraId="394C653A" w14:textId="77777777" w:rsidR="00FF0AF5" w:rsidRDefault="00FF0AF5">
      <w:pPr>
        <w:rPr>
          <w:b/>
          <w:sz w:val="32"/>
          <w:szCs w:val="32"/>
          <w:u w:val="single"/>
        </w:rPr>
      </w:pPr>
    </w:p>
    <w:p w14:paraId="42D4249B" w14:textId="77777777" w:rsidR="00FF0AF5" w:rsidRDefault="00000000">
      <w:pPr>
        <w:jc w:val="center"/>
        <w:rPr>
          <w:b/>
          <w:i/>
          <w:sz w:val="30"/>
          <w:szCs w:val="30"/>
          <w:u w:val="single"/>
        </w:rPr>
      </w:pPr>
      <w:r>
        <w:rPr>
          <w:b/>
          <w:i/>
          <w:sz w:val="30"/>
          <w:szCs w:val="30"/>
          <w:u w:val="single"/>
        </w:rPr>
        <w:t>LICEO SCIENTIFICO (TRADIZIONALE e SPORTIVO)</w:t>
      </w:r>
    </w:p>
    <w:p w14:paraId="5F8D3389" w14:textId="77777777" w:rsidR="00FF0AF5" w:rsidRDefault="00FF0AF5">
      <w:pPr>
        <w:rPr>
          <w:sz w:val="32"/>
          <w:szCs w:val="32"/>
        </w:rPr>
      </w:pPr>
    </w:p>
    <w:p w14:paraId="46FEF7D2" w14:textId="77777777" w:rsidR="00FF0AF5" w:rsidRDefault="00FF0AF5">
      <w:pPr>
        <w:rPr>
          <w:sz w:val="32"/>
          <w:szCs w:val="32"/>
        </w:rPr>
      </w:pPr>
    </w:p>
    <w:tbl>
      <w:tblPr>
        <w:tblStyle w:val="a0"/>
        <w:tblW w:w="973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9"/>
        <w:gridCol w:w="2655"/>
        <w:gridCol w:w="4848"/>
      </w:tblGrid>
      <w:tr w:rsidR="00FF0AF5" w14:paraId="260F8598" w14:textId="77777777">
        <w:trPr>
          <w:trHeight w:val="276"/>
        </w:trPr>
        <w:tc>
          <w:tcPr>
            <w:tcW w:w="2229" w:type="dxa"/>
            <w:tcMar>
              <w:top w:w="12" w:type="dxa"/>
              <w:left w:w="12" w:type="dxa"/>
              <w:bottom w:w="0" w:type="dxa"/>
              <w:right w:w="12" w:type="dxa"/>
            </w:tcMar>
          </w:tcPr>
          <w:p w14:paraId="3E760017" w14:textId="77777777" w:rsidR="00FF0AF5" w:rsidRDefault="00000000">
            <w:pPr>
              <w:jc w:val="center"/>
              <w:rPr>
                <w:b/>
                <w:sz w:val="32"/>
                <w:szCs w:val="32"/>
              </w:rPr>
            </w:pPr>
            <w:r>
              <w:rPr>
                <w:b/>
                <w:sz w:val="32"/>
                <w:szCs w:val="32"/>
              </w:rPr>
              <w:t>Anno di corso</w:t>
            </w:r>
          </w:p>
          <w:p w14:paraId="4FEE532A" w14:textId="77777777" w:rsidR="00FF0AF5" w:rsidRDefault="00FF0AF5">
            <w:pPr>
              <w:jc w:val="center"/>
              <w:rPr>
                <w:b/>
                <w:sz w:val="32"/>
                <w:szCs w:val="32"/>
              </w:rPr>
            </w:pPr>
          </w:p>
        </w:tc>
        <w:tc>
          <w:tcPr>
            <w:tcW w:w="2655" w:type="dxa"/>
            <w:tcMar>
              <w:top w:w="12" w:type="dxa"/>
              <w:left w:w="12" w:type="dxa"/>
              <w:bottom w:w="0" w:type="dxa"/>
              <w:right w:w="12" w:type="dxa"/>
            </w:tcMar>
          </w:tcPr>
          <w:p w14:paraId="04F93FD0" w14:textId="77777777" w:rsidR="00FF0AF5" w:rsidRDefault="00000000">
            <w:pPr>
              <w:jc w:val="center"/>
              <w:rPr>
                <w:b/>
                <w:sz w:val="32"/>
                <w:szCs w:val="32"/>
              </w:rPr>
            </w:pPr>
            <w:r>
              <w:rPr>
                <w:b/>
                <w:sz w:val="32"/>
                <w:szCs w:val="32"/>
              </w:rPr>
              <w:t>Materia</w:t>
            </w:r>
          </w:p>
          <w:p w14:paraId="6911C1F6" w14:textId="77777777" w:rsidR="00FF0AF5" w:rsidRDefault="00FF0AF5">
            <w:pPr>
              <w:jc w:val="center"/>
              <w:rPr>
                <w:b/>
                <w:sz w:val="32"/>
                <w:szCs w:val="32"/>
              </w:rPr>
            </w:pPr>
          </w:p>
        </w:tc>
        <w:tc>
          <w:tcPr>
            <w:tcW w:w="4848" w:type="dxa"/>
            <w:tcMar>
              <w:top w:w="12" w:type="dxa"/>
              <w:left w:w="12" w:type="dxa"/>
              <w:bottom w:w="0" w:type="dxa"/>
              <w:right w:w="12" w:type="dxa"/>
            </w:tcMar>
          </w:tcPr>
          <w:p w14:paraId="694AEB6F" w14:textId="77777777" w:rsidR="00FF0AF5" w:rsidRDefault="00000000">
            <w:pPr>
              <w:jc w:val="center"/>
              <w:rPr>
                <w:b/>
                <w:sz w:val="32"/>
                <w:szCs w:val="32"/>
              </w:rPr>
            </w:pPr>
            <w:r>
              <w:rPr>
                <w:b/>
                <w:sz w:val="32"/>
                <w:szCs w:val="32"/>
              </w:rPr>
              <w:t>Obiettivo</w:t>
            </w:r>
          </w:p>
          <w:p w14:paraId="7A36DED5" w14:textId="77777777" w:rsidR="00FF0AF5" w:rsidRDefault="00FF0AF5">
            <w:pPr>
              <w:jc w:val="center"/>
              <w:rPr>
                <w:sz w:val="32"/>
                <w:szCs w:val="32"/>
              </w:rPr>
            </w:pPr>
          </w:p>
        </w:tc>
      </w:tr>
      <w:tr w:rsidR="00FF0AF5" w14:paraId="17AC2E4A" w14:textId="77777777">
        <w:trPr>
          <w:trHeight w:val="1932"/>
        </w:trPr>
        <w:tc>
          <w:tcPr>
            <w:tcW w:w="2229" w:type="dxa"/>
            <w:tcMar>
              <w:top w:w="12" w:type="dxa"/>
              <w:left w:w="12" w:type="dxa"/>
              <w:bottom w:w="0" w:type="dxa"/>
              <w:right w:w="12" w:type="dxa"/>
            </w:tcMar>
          </w:tcPr>
          <w:p w14:paraId="3C84E791" w14:textId="77777777" w:rsidR="00FF0AF5" w:rsidRDefault="00000000">
            <w:pPr>
              <w:rPr>
                <w:b/>
                <w:sz w:val="32"/>
                <w:szCs w:val="32"/>
              </w:rPr>
            </w:pPr>
            <w:r>
              <w:rPr>
                <w:b/>
                <w:sz w:val="32"/>
                <w:szCs w:val="32"/>
              </w:rPr>
              <w:lastRenderedPageBreak/>
              <w:t>I Scientifico</w:t>
            </w:r>
          </w:p>
        </w:tc>
        <w:tc>
          <w:tcPr>
            <w:tcW w:w="2655" w:type="dxa"/>
            <w:tcMar>
              <w:top w:w="12" w:type="dxa"/>
              <w:left w:w="12" w:type="dxa"/>
              <w:bottom w:w="0" w:type="dxa"/>
              <w:right w:w="12" w:type="dxa"/>
            </w:tcMar>
          </w:tcPr>
          <w:p w14:paraId="51B48D3A" w14:textId="77777777" w:rsidR="00FF0AF5" w:rsidRDefault="00000000">
            <w:pPr>
              <w:jc w:val="both"/>
              <w:rPr>
                <w:b/>
                <w:sz w:val="32"/>
                <w:szCs w:val="32"/>
              </w:rPr>
            </w:pPr>
            <w:r>
              <w:rPr>
                <w:b/>
                <w:sz w:val="32"/>
                <w:szCs w:val="32"/>
              </w:rPr>
              <w:t>Scienze della Terra</w:t>
            </w:r>
          </w:p>
        </w:tc>
        <w:tc>
          <w:tcPr>
            <w:tcW w:w="4848" w:type="dxa"/>
            <w:tcMar>
              <w:top w:w="12" w:type="dxa"/>
              <w:left w:w="12" w:type="dxa"/>
              <w:bottom w:w="0" w:type="dxa"/>
              <w:right w:w="12" w:type="dxa"/>
            </w:tcMar>
          </w:tcPr>
          <w:p w14:paraId="169AC4F6" w14:textId="77777777" w:rsidR="00FF0AF5" w:rsidRDefault="00000000">
            <w:pPr>
              <w:numPr>
                <w:ilvl w:val="0"/>
                <w:numId w:val="13"/>
              </w:numPr>
              <w:rPr>
                <w:sz w:val="32"/>
                <w:szCs w:val="32"/>
              </w:rPr>
            </w:pPr>
            <w:r>
              <w:rPr>
                <w:sz w:val="32"/>
                <w:szCs w:val="32"/>
              </w:rPr>
              <w:t>Conoscere le caratteristiche fondamentali del sistema solare e dello spazio cosmico</w:t>
            </w:r>
          </w:p>
          <w:p w14:paraId="4A82D181" w14:textId="77777777" w:rsidR="00FF0AF5" w:rsidRDefault="00000000">
            <w:pPr>
              <w:numPr>
                <w:ilvl w:val="0"/>
                <w:numId w:val="13"/>
              </w:numPr>
              <w:rPr>
                <w:sz w:val="32"/>
                <w:szCs w:val="32"/>
              </w:rPr>
            </w:pPr>
            <w:r>
              <w:rPr>
                <w:sz w:val="32"/>
                <w:szCs w:val="32"/>
              </w:rPr>
              <w:t>Conoscere gli aspetti fondamentali dell’atmosfera, dell’idrosfera, della biosfera</w:t>
            </w:r>
            <w:r>
              <w:rPr>
                <w:sz w:val="32"/>
                <w:szCs w:val="32"/>
              </w:rPr>
              <w:br/>
            </w:r>
          </w:p>
        </w:tc>
      </w:tr>
      <w:tr w:rsidR="00FF0AF5" w14:paraId="103AAE7E" w14:textId="77777777">
        <w:trPr>
          <w:trHeight w:val="1932"/>
        </w:trPr>
        <w:tc>
          <w:tcPr>
            <w:tcW w:w="2229" w:type="dxa"/>
            <w:tcMar>
              <w:top w:w="12" w:type="dxa"/>
              <w:left w:w="12" w:type="dxa"/>
              <w:bottom w:w="0" w:type="dxa"/>
              <w:right w:w="12" w:type="dxa"/>
            </w:tcMar>
          </w:tcPr>
          <w:p w14:paraId="437879FD" w14:textId="77777777" w:rsidR="00FF0AF5" w:rsidRDefault="00FF0AF5">
            <w:pPr>
              <w:rPr>
                <w:b/>
                <w:sz w:val="32"/>
                <w:szCs w:val="32"/>
              </w:rPr>
            </w:pPr>
          </w:p>
        </w:tc>
        <w:tc>
          <w:tcPr>
            <w:tcW w:w="2655" w:type="dxa"/>
            <w:tcMar>
              <w:top w:w="12" w:type="dxa"/>
              <w:left w:w="12" w:type="dxa"/>
              <w:bottom w:w="0" w:type="dxa"/>
              <w:right w:w="12" w:type="dxa"/>
            </w:tcMar>
          </w:tcPr>
          <w:p w14:paraId="7FECC615" w14:textId="77777777" w:rsidR="00FF0AF5" w:rsidRDefault="00000000">
            <w:pPr>
              <w:jc w:val="both"/>
              <w:rPr>
                <w:b/>
                <w:sz w:val="32"/>
                <w:szCs w:val="32"/>
              </w:rPr>
            </w:pPr>
            <w:r>
              <w:rPr>
                <w:b/>
                <w:sz w:val="32"/>
                <w:szCs w:val="32"/>
              </w:rPr>
              <w:t>Chimica</w:t>
            </w:r>
          </w:p>
        </w:tc>
        <w:tc>
          <w:tcPr>
            <w:tcW w:w="4848" w:type="dxa"/>
            <w:tcMar>
              <w:top w:w="12" w:type="dxa"/>
              <w:left w:w="12" w:type="dxa"/>
              <w:bottom w:w="0" w:type="dxa"/>
              <w:right w:w="12" w:type="dxa"/>
            </w:tcMar>
          </w:tcPr>
          <w:p w14:paraId="39781867" w14:textId="77777777" w:rsidR="00FF0AF5" w:rsidRDefault="00000000">
            <w:pPr>
              <w:numPr>
                <w:ilvl w:val="0"/>
                <w:numId w:val="10"/>
              </w:numPr>
              <w:rPr>
                <w:sz w:val="32"/>
                <w:szCs w:val="32"/>
              </w:rPr>
            </w:pPr>
            <w:r>
              <w:rPr>
                <w:sz w:val="32"/>
                <w:szCs w:val="32"/>
              </w:rPr>
              <w:t>Conoscere il metodo scientifico</w:t>
            </w:r>
          </w:p>
          <w:p w14:paraId="4F4CFC29" w14:textId="77777777" w:rsidR="00FF0AF5" w:rsidRDefault="00000000">
            <w:pPr>
              <w:numPr>
                <w:ilvl w:val="0"/>
                <w:numId w:val="10"/>
              </w:numPr>
              <w:rPr>
                <w:sz w:val="32"/>
                <w:szCs w:val="32"/>
              </w:rPr>
            </w:pPr>
            <w:r>
              <w:rPr>
                <w:sz w:val="32"/>
                <w:szCs w:val="32"/>
              </w:rPr>
              <w:t>Conoscere misure e grandezze fondamentali</w:t>
            </w:r>
          </w:p>
          <w:p w14:paraId="57729B71" w14:textId="77777777" w:rsidR="00FF0AF5" w:rsidRDefault="00000000">
            <w:pPr>
              <w:numPr>
                <w:ilvl w:val="0"/>
                <w:numId w:val="10"/>
              </w:numPr>
              <w:rPr>
                <w:sz w:val="32"/>
                <w:szCs w:val="32"/>
              </w:rPr>
            </w:pPr>
            <w:r>
              <w:rPr>
                <w:sz w:val="32"/>
                <w:szCs w:val="32"/>
              </w:rPr>
              <w:t xml:space="preserve">Acquisire conoscenze sulla materia: classificazione, stati </w:t>
            </w:r>
            <w:proofErr w:type="gramStart"/>
            <w:r>
              <w:rPr>
                <w:sz w:val="32"/>
                <w:szCs w:val="32"/>
              </w:rPr>
              <w:t>di  aggregazione</w:t>
            </w:r>
            <w:proofErr w:type="gramEnd"/>
            <w:r>
              <w:rPr>
                <w:sz w:val="32"/>
                <w:szCs w:val="32"/>
              </w:rPr>
              <w:t xml:space="preserve"> e passaggi di stato</w:t>
            </w:r>
          </w:p>
          <w:p w14:paraId="62C22321" w14:textId="77777777" w:rsidR="00FF0AF5" w:rsidRDefault="00000000">
            <w:pPr>
              <w:numPr>
                <w:ilvl w:val="0"/>
                <w:numId w:val="10"/>
              </w:numPr>
              <w:rPr>
                <w:sz w:val="32"/>
                <w:szCs w:val="32"/>
              </w:rPr>
            </w:pPr>
            <w:r>
              <w:rPr>
                <w:sz w:val="32"/>
                <w:szCs w:val="32"/>
              </w:rPr>
              <w:t>Saper descrivere la struttura atomica e i suoi principali componenti</w:t>
            </w:r>
          </w:p>
          <w:p w14:paraId="4CCA841A" w14:textId="77777777" w:rsidR="00FF0AF5" w:rsidRDefault="00FF0AF5">
            <w:pPr>
              <w:ind w:left="720"/>
              <w:rPr>
                <w:sz w:val="32"/>
                <w:szCs w:val="32"/>
              </w:rPr>
            </w:pPr>
          </w:p>
        </w:tc>
      </w:tr>
      <w:tr w:rsidR="00FF0AF5" w14:paraId="6A2B18E4" w14:textId="77777777">
        <w:trPr>
          <w:trHeight w:val="2484"/>
        </w:trPr>
        <w:tc>
          <w:tcPr>
            <w:tcW w:w="2229" w:type="dxa"/>
            <w:tcMar>
              <w:top w:w="12" w:type="dxa"/>
              <w:left w:w="12" w:type="dxa"/>
              <w:bottom w:w="0" w:type="dxa"/>
              <w:right w:w="12" w:type="dxa"/>
            </w:tcMar>
          </w:tcPr>
          <w:p w14:paraId="3644D178" w14:textId="77777777" w:rsidR="00FF0AF5" w:rsidRDefault="00000000">
            <w:pPr>
              <w:rPr>
                <w:b/>
                <w:sz w:val="32"/>
                <w:szCs w:val="32"/>
              </w:rPr>
            </w:pPr>
            <w:r>
              <w:rPr>
                <w:b/>
                <w:sz w:val="32"/>
                <w:szCs w:val="32"/>
              </w:rPr>
              <w:t> II Scientifico</w:t>
            </w:r>
          </w:p>
        </w:tc>
        <w:tc>
          <w:tcPr>
            <w:tcW w:w="2655" w:type="dxa"/>
            <w:tcMar>
              <w:top w:w="12" w:type="dxa"/>
              <w:left w:w="12" w:type="dxa"/>
              <w:bottom w:w="0" w:type="dxa"/>
              <w:right w:w="12" w:type="dxa"/>
            </w:tcMar>
          </w:tcPr>
          <w:p w14:paraId="0924BD31" w14:textId="77777777" w:rsidR="00FF0AF5" w:rsidRDefault="00000000">
            <w:pPr>
              <w:jc w:val="both"/>
              <w:rPr>
                <w:b/>
                <w:sz w:val="32"/>
                <w:szCs w:val="32"/>
              </w:rPr>
            </w:pPr>
            <w:r>
              <w:rPr>
                <w:b/>
                <w:sz w:val="32"/>
                <w:szCs w:val="32"/>
              </w:rPr>
              <w:t>Chimica</w:t>
            </w:r>
          </w:p>
        </w:tc>
        <w:tc>
          <w:tcPr>
            <w:tcW w:w="4848" w:type="dxa"/>
            <w:tcMar>
              <w:top w:w="12" w:type="dxa"/>
              <w:left w:w="12" w:type="dxa"/>
              <w:bottom w:w="0" w:type="dxa"/>
              <w:right w:w="12" w:type="dxa"/>
            </w:tcMar>
          </w:tcPr>
          <w:p w14:paraId="617AB70C" w14:textId="77777777" w:rsidR="00FF0AF5" w:rsidRDefault="00000000">
            <w:pPr>
              <w:numPr>
                <w:ilvl w:val="0"/>
                <w:numId w:val="8"/>
              </w:numPr>
              <w:rPr>
                <w:sz w:val="32"/>
                <w:szCs w:val="32"/>
              </w:rPr>
            </w:pPr>
            <w:r>
              <w:rPr>
                <w:sz w:val="32"/>
                <w:szCs w:val="32"/>
              </w:rPr>
              <w:t>Riconoscere le caratteristiche rilevanti della materia a livello macroscopico e microscopico</w:t>
            </w:r>
          </w:p>
          <w:p w14:paraId="3BCD34AE" w14:textId="77777777" w:rsidR="00FF0AF5" w:rsidRDefault="00000000">
            <w:pPr>
              <w:numPr>
                <w:ilvl w:val="0"/>
                <w:numId w:val="8"/>
              </w:numPr>
              <w:rPr>
                <w:sz w:val="32"/>
                <w:szCs w:val="32"/>
              </w:rPr>
            </w:pPr>
            <w:r>
              <w:rPr>
                <w:sz w:val="32"/>
                <w:szCs w:val="32"/>
              </w:rPr>
              <w:t>Saper svolgere semplici calcoli stechiometrici</w:t>
            </w:r>
          </w:p>
          <w:p w14:paraId="4A6AD193" w14:textId="77777777" w:rsidR="00FF0AF5" w:rsidRDefault="00000000">
            <w:pPr>
              <w:numPr>
                <w:ilvl w:val="0"/>
                <w:numId w:val="8"/>
              </w:numPr>
              <w:rPr>
                <w:sz w:val="32"/>
                <w:szCs w:val="32"/>
              </w:rPr>
            </w:pPr>
            <w:r>
              <w:rPr>
                <w:sz w:val="32"/>
                <w:szCs w:val="32"/>
              </w:rPr>
              <w:t>Impiegare correttamente teorie e modelli per definire e descrivere l'atomo e la molecola</w:t>
            </w:r>
          </w:p>
          <w:p w14:paraId="7EF6D07C" w14:textId="77777777" w:rsidR="00FF0AF5" w:rsidRDefault="00000000">
            <w:pPr>
              <w:numPr>
                <w:ilvl w:val="0"/>
                <w:numId w:val="8"/>
              </w:numPr>
              <w:rPr>
                <w:sz w:val="32"/>
                <w:szCs w:val="32"/>
              </w:rPr>
            </w:pPr>
            <w:r>
              <w:rPr>
                <w:sz w:val="32"/>
                <w:szCs w:val="32"/>
              </w:rPr>
              <w:t>Conoscere le leggi che regolano la materia allo stato gassoso</w:t>
            </w:r>
          </w:p>
          <w:p w14:paraId="5DA92E50" w14:textId="77777777" w:rsidR="00FF0AF5" w:rsidRDefault="00000000">
            <w:pPr>
              <w:numPr>
                <w:ilvl w:val="0"/>
                <w:numId w:val="8"/>
              </w:numPr>
              <w:rPr>
                <w:sz w:val="32"/>
                <w:szCs w:val="32"/>
              </w:rPr>
            </w:pPr>
            <w:r>
              <w:rPr>
                <w:sz w:val="32"/>
                <w:szCs w:val="32"/>
              </w:rPr>
              <w:t xml:space="preserve">Conoscere i principali metodi di calcolo </w:t>
            </w:r>
            <w:proofErr w:type="gramStart"/>
            <w:r>
              <w:rPr>
                <w:sz w:val="32"/>
                <w:szCs w:val="32"/>
              </w:rPr>
              <w:t>della concentrazioni</w:t>
            </w:r>
            <w:proofErr w:type="gramEnd"/>
            <w:r>
              <w:rPr>
                <w:sz w:val="32"/>
                <w:szCs w:val="32"/>
              </w:rPr>
              <w:t xml:space="preserve"> delle soluzioni</w:t>
            </w:r>
          </w:p>
          <w:p w14:paraId="3E62AA46" w14:textId="77777777" w:rsidR="00FF0AF5" w:rsidRDefault="00FF0AF5">
            <w:pPr>
              <w:ind w:left="720"/>
              <w:rPr>
                <w:sz w:val="32"/>
                <w:szCs w:val="32"/>
              </w:rPr>
            </w:pPr>
          </w:p>
        </w:tc>
      </w:tr>
      <w:tr w:rsidR="00FF0AF5" w14:paraId="3AA463D5" w14:textId="77777777">
        <w:trPr>
          <w:trHeight w:val="1932"/>
        </w:trPr>
        <w:tc>
          <w:tcPr>
            <w:tcW w:w="2229" w:type="dxa"/>
            <w:tcMar>
              <w:top w:w="12" w:type="dxa"/>
              <w:left w:w="12" w:type="dxa"/>
              <w:bottom w:w="0" w:type="dxa"/>
              <w:right w:w="12" w:type="dxa"/>
            </w:tcMar>
          </w:tcPr>
          <w:p w14:paraId="1266DE63" w14:textId="77777777" w:rsidR="00FF0AF5" w:rsidRDefault="00FF0AF5">
            <w:pPr>
              <w:rPr>
                <w:b/>
                <w:sz w:val="32"/>
                <w:szCs w:val="32"/>
              </w:rPr>
            </w:pPr>
          </w:p>
        </w:tc>
        <w:tc>
          <w:tcPr>
            <w:tcW w:w="2655" w:type="dxa"/>
            <w:tcMar>
              <w:top w:w="12" w:type="dxa"/>
              <w:left w:w="12" w:type="dxa"/>
              <w:bottom w:w="0" w:type="dxa"/>
              <w:right w:w="12" w:type="dxa"/>
            </w:tcMar>
          </w:tcPr>
          <w:p w14:paraId="0F6E4399" w14:textId="77777777" w:rsidR="00FF0AF5" w:rsidRDefault="00000000">
            <w:pPr>
              <w:jc w:val="both"/>
              <w:rPr>
                <w:b/>
                <w:sz w:val="32"/>
                <w:szCs w:val="32"/>
              </w:rPr>
            </w:pPr>
            <w:r>
              <w:rPr>
                <w:b/>
                <w:sz w:val="32"/>
                <w:szCs w:val="32"/>
              </w:rPr>
              <w:t>Biologia</w:t>
            </w:r>
          </w:p>
        </w:tc>
        <w:tc>
          <w:tcPr>
            <w:tcW w:w="4848" w:type="dxa"/>
            <w:tcMar>
              <w:top w:w="12" w:type="dxa"/>
              <w:left w:w="12" w:type="dxa"/>
              <w:bottom w:w="0" w:type="dxa"/>
              <w:right w:w="12" w:type="dxa"/>
            </w:tcMar>
          </w:tcPr>
          <w:p w14:paraId="142410F0" w14:textId="77777777" w:rsidR="00FF0AF5" w:rsidRDefault="00000000">
            <w:pPr>
              <w:numPr>
                <w:ilvl w:val="0"/>
                <w:numId w:val="8"/>
              </w:numPr>
              <w:rPr>
                <w:sz w:val="32"/>
                <w:szCs w:val="32"/>
              </w:rPr>
            </w:pPr>
            <w:r>
              <w:rPr>
                <w:sz w:val="32"/>
                <w:szCs w:val="32"/>
              </w:rPr>
              <w:t>Riconoscere le caratteristiche che distinguono il vivente dal non vivente</w:t>
            </w:r>
          </w:p>
          <w:p w14:paraId="46AA7E2F" w14:textId="77777777" w:rsidR="00FF0AF5" w:rsidRDefault="00000000">
            <w:pPr>
              <w:numPr>
                <w:ilvl w:val="0"/>
                <w:numId w:val="8"/>
              </w:numPr>
              <w:rPr>
                <w:sz w:val="32"/>
                <w:szCs w:val="32"/>
              </w:rPr>
            </w:pPr>
            <w:r>
              <w:rPr>
                <w:sz w:val="32"/>
                <w:szCs w:val="32"/>
              </w:rPr>
              <w:t>Distinguere le molecole di interesse biologico</w:t>
            </w:r>
          </w:p>
          <w:p w14:paraId="15B7B75B" w14:textId="77777777" w:rsidR="00FF0AF5" w:rsidRDefault="00000000">
            <w:pPr>
              <w:numPr>
                <w:ilvl w:val="0"/>
                <w:numId w:val="8"/>
              </w:numPr>
              <w:rPr>
                <w:sz w:val="32"/>
                <w:szCs w:val="32"/>
              </w:rPr>
            </w:pPr>
            <w:r>
              <w:rPr>
                <w:sz w:val="32"/>
                <w:szCs w:val="32"/>
              </w:rPr>
              <w:t>Identificare nella cellula le principali strutture e le funzioni correlate</w:t>
            </w:r>
          </w:p>
          <w:p w14:paraId="4401CF36" w14:textId="77777777" w:rsidR="00FF0AF5" w:rsidRDefault="00000000">
            <w:pPr>
              <w:numPr>
                <w:ilvl w:val="0"/>
                <w:numId w:val="8"/>
              </w:numPr>
              <w:rPr>
                <w:sz w:val="32"/>
                <w:szCs w:val="32"/>
              </w:rPr>
            </w:pPr>
            <w:r>
              <w:rPr>
                <w:sz w:val="32"/>
                <w:szCs w:val="32"/>
              </w:rPr>
              <w:t>Conoscere i fondamenti del metabolismo cellulare animale e vegetale</w:t>
            </w:r>
          </w:p>
          <w:p w14:paraId="14772A74" w14:textId="77777777" w:rsidR="00FF0AF5" w:rsidRDefault="00000000">
            <w:pPr>
              <w:numPr>
                <w:ilvl w:val="0"/>
                <w:numId w:val="8"/>
              </w:numPr>
              <w:rPr>
                <w:sz w:val="32"/>
                <w:szCs w:val="32"/>
              </w:rPr>
            </w:pPr>
            <w:r>
              <w:rPr>
                <w:sz w:val="32"/>
                <w:szCs w:val="32"/>
              </w:rPr>
              <w:t xml:space="preserve">Conoscere i diversi meccanismi della riproduzione cellulare </w:t>
            </w:r>
          </w:p>
        </w:tc>
      </w:tr>
      <w:tr w:rsidR="00FF0AF5" w14:paraId="487319B4" w14:textId="77777777">
        <w:trPr>
          <w:trHeight w:val="1932"/>
        </w:trPr>
        <w:tc>
          <w:tcPr>
            <w:tcW w:w="2229" w:type="dxa"/>
            <w:tcMar>
              <w:top w:w="12" w:type="dxa"/>
              <w:left w:w="12" w:type="dxa"/>
              <w:bottom w:w="0" w:type="dxa"/>
              <w:right w:w="12" w:type="dxa"/>
            </w:tcMar>
          </w:tcPr>
          <w:p w14:paraId="4F96A4FD" w14:textId="77777777" w:rsidR="00FF0AF5" w:rsidRDefault="00000000">
            <w:pPr>
              <w:rPr>
                <w:b/>
                <w:sz w:val="32"/>
                <w:szCs w:val="32"/>
              </w:rPr>
            </w:pPr>
            <w:r>
              <w:rPr>
                <w:b/>
                <w:sz w:val="32"/>
                <w:szCs w:val="32"/>
              </w:rPr>
              <w:t>III Scientifico</w:t>
            </w:r>
          </w:p>
        </w:tc>
        <w:tc>
          <w:tcPr>
            <w:tcW w:w="2655" w:type="dxa"/>
            <w:tcMar>
              <w:top w:w="12" w:type="dxa"/>
              <w:left w:w="12" w:type="dxa"/>
              <w:bottom w:w="0" w:type="dxa"/>
              <w:right w:w="12" w:type="dxa"/>
            </w:tcMar>
          </w:tcPr>
          <w:p w14:paraId="61446A1B" w14:textId="77777777" w:rsidR="00FF0AF5" w:rsidRDefault="00000000">
            <w:pPr>
              <w:rPr>
                <w:b/>
                <w:sz w:val="32"/>
                <w:szCs w:val="32"/>
              </w:rPr>
            </w:pPr>
            <w:r>
              <w:rPr>
                <w:b/>
                <w:sz w:val="32"/>
                <w:szCs w:val="32"/>
              </w:rPr>
              <w:t>Chimica</w:t>
            </w:r>
          </w:p>
        </w:tc>
        <w:tc>
          <w:tcPr>
            <w:tcW w:w="4848" w:type="dxa"/>
            <w:tcMar>
              <w:top w:w="12" w:type="dxa"/>
              <w:left w:w="12" w:type="dxa"/>
              <w:bottom w:w="0" w:type="dxa"/>
              <w:right w:w="12" w:type="dxa"/>
            </w:tcMar>
          </w:tcPr>
          <w:p w14:paraId="18A772BD" w14:textId="77777777" w:rsidR="00FF0AF5" w:rsidRDefault="00000000">
            <w:pPr>
              <w:numPr>
                <w:ilvl w:val="0"/>
                <w:numId w:val="8"/>
              </w:numPr>
              <w:rPr>
                <w:sz w:val="32"/>
                <w:szCs w:val="32"/>
              </w:rPr>
            </w:pPr>
            <w:r>
              <w:rPr>
                <w:sz w:val="32"/>
                <w:szCs w:val="32"/>
              </w:rPr>
              <w:t>Impiegare correttamente teorie e modelli per definire e descrivere l'atomo e la molecola</w:t>
            </w:r>
          </w:p>
          <w:p w14:paraId="6AE989D6" w14:textId="77777777" w:rsidR="00FF0AF5" w:rsidRDefault="00000000">
            <w:pPr>
              <w:numPr>
                <w:ilvl w:val="0"/>
                <w:numId w:val="8"/>
              </w:numPr>
              <w:rPr>
                <w:sz w:val="32"/>
                <w:szCs w:val="32"/>
              </w:rPr>
            </w:pPr>
            <w:r>
              <w:rPr>
                <w:sz w:val="32"/>
                <w:szCs w:val="32"/>
              </w:rPr>
              <w:t>Riconoscere i diversi legami chimici e la geometria molecolare</w:t>
            </w:r>
          </w:p>
          <w:p w14:paraId="1C59B408" w14:textId="77777777" w:rsidR="00FF0AF5" w:rsidRDefault="00000000">
            <w:pPr>
              <w:numPr>
                <w:ilvl w:val="0"/>
                <w:numId w:val="8"/>
              </w:numPr>
              <w:rPr>
                <w:sz w:val="32"/>
                <w:szCs w:val="32"/>
              </w:rPr>
            </w:pPr>
            <w:r>
              <w:rPr>
                <w:sz w:val="32"/>
                <w:szCs w:val="32"/>
              </w:rPr>
              <w:t xml:space="preserve">Riconoscere i diversi composti chimici e la loro nomenclatura </w:t>
            </w:r>
          </w:p>
          <w:p w14:paraId="385C4FED" w14:textId="77777777" w:rsidR="00FF0AF5" w:rsidRDefault="00FF0AF5">
            <w:pPr>
              <w:ind w:left="360"/>
              <w:rPr>
                <w:sz w:val="32"/>
                <w:szCs w:val="32"/>
              </w:rPr>
            </w:pPr>
          </w:p>
        </w:tc>
      </w:tr>
      <w:tr w:rsidR="00FF0AF5" w14:paraId="1D7D17DD" w14:textId="77777777">
        <w:trPr>
          <w:trHeight w:val="2208"/>
        </w:trPr>
        <w:tc>
          <w:tcPr>
            <w:tcW w:w="2229" w:type="dxa"/>
            <w:tcMar>
              <w:top w:w="12" w:type="dxa"/>
              <w:left w:w="12" w:type="dxa"/>
              <w:bottom w:w="0" w:type="dxa"/>
              <w:right w:w="12" w:type="dxa"/>
            </w:tcMar>
          </w:tcPr>
          <w:p w14:paraId="02ADE9BB" w14:textId="77777777" w:rsidR="00FF0AF5" w:rsidRDefault="00FF0AF5">
            <w:pPr>
              <w:rPr>
                <w:b/>
                <w:sz w:val="32"/>
                <w:szCs w:val="32"/>
              </w:rPr>
            </w:pPr>
          </w:p>
        </w:tc>
        <w:tc>
          <w:tcPr>
            <w:tcW w:w="2655" w:type="dxa"/>
            <w:tcMar>
              <w:top w:w="12" w:type="dxa"/>
              <w:left w:w="12" w:type="dxa"/>
              <w:bottom w:w="0" w:type="dxa"/>
              <w:right w:w="12" w:type="dxa"/>
            </w:tcMar>
          </w:tcPr>
          <w:p w14:paraId="64EC6E84" w14:textId="77777777" w:rsidR="00FF0AF5" w:rsidRDefault="00000000">
            <w:pPr>
              <w:rPr>
                <w:b/>
                <w:sz w:val="32"/>
                <w:szCs w:val="32"/>
              </w:rPr>
            </w:pPr>
            <w:r>
              <w:rPr>
                <w:b/>
                <w:sz w:val="32"/>
                <w:szCs w:val="32"/>
              </w:rPr>
              <w:t>Biologia</w:t>
            </w:r>
          </w:p>
        </w:tc>
        <w:tc>
          <w:tcPr>
            <w:tcW w:w="4848" w:type="dxa"/>
            <w:tcMar>
              <w:top w:w="12" w:type="dxa"/>
              <w:left w:w="12" w:type="dxa"/>
              <w:bottom w:w="0" w:type="dxa"/>
              <w:right w:w="12" w:type="dxa"/>
            </w:tcMar>
          </w:tcPr>
          <w:p w14:paraId="5D58B803" w14:textId="77777777" w:rsidR="00FF0AF5" w:rsidRDefault="00000000">
            <w:pPr>
              <w:numPr>
                <w:ilvl w:val="0"/>
                <w:numId w:val="2"/>
              </w:numPr>
              <w:rPr>
                <w:sz w:val="32"/>
                <w:szCs w:val="32"/>
              </w:rPr>
            </w:pPr>
            <w:r>
              <w:rPr>
                <w:sz w:val="32"/>
                <w:szCs w:val="32"/>
              </w:rPr>
              <w:t>Conoscere la genetica mendeliana</w:t>
            </w:r>
          </w:p>
          <w:p w14:paraId="2F9837D0" w14:textId="77777777" w:rsidR="00FF0AF5" w:rsidRDefault="00000000">
            <w:pPr>
              <w:numPr>
                <w:ilvl w:val="0"/>
                <w:numId w:val="2"/>
              </w:numPr>
              <w:rPr>
                <w:sz w:val="32"/>
                <w:szCs w:val="32"/>
              </w:rPr>
            </w:pPr>
            <w:r>
              <w:rPr>
                <w:sz w:val="32"/>
                <w:szCs w:val="32"/>
              </w:rPr>
              <w:t xml:space="preserve">Conoscere il dogma centrale della biologia e il codice genetico </w:t>
            </w:r>
          </w:p>
          <w:p w14:paraId="7DA1EF8A" w14:textId="77777777" w:rsidR="00FF0AF5" w:rsidRDefault="00000000">
            <w:pPr>
              <w:numPr>
                <w:ilvl w:val="0"/>
                <w:numId w:val="2"/>
              </w:numPr>
              <w:rPr>
                <w:sz w:val="32"/>
                <w:szCs w:val="32"/>
              </w:rPr>
            </w:pPr>
            <w:r>
              <w:rPr>
                <w:sz w:val="32"/>
                <w:szCs w:val="32"/>
              </w:rPr>
              <w:t>Conoscere la regolazione genica in procarioti ed eucarioti</w:t>
            </w:r>
          </w:p>
          <w:p w14:paraId="486F7E30" w14:textId="77777777" w:rsidR="00FF0AF5" w:rsidRDefault="00000000">
            <w:pPr>
              <w:numPr>
                <w:ilvl w:val="0"/>
                <w:numId w:val="2"/>
              </w:numPr>
              <w:rPr>
                <w:sz w:val="32"/>
                <w:szCs w:val="32"/>
              </w:rPr>
            </w:pPr>
            <w:r>
              <w:rPr>
                <w:sz w:val="32"/>
                <w:szCs w:val="32"/>
              </w:rPr>
              <w:t>Conoscere la riproduzione batterica e virale</w:t>
            </w:r>
          </w:p>
          <w:p w14:paraId="7848D76B" w14:textId="77777777" w:rsidR="00FF0AF5" w:rsidRDefault="00000000">
            <w:pPr>
              <w:numPr>
                <w:ilvl w:val="0"/>
                <w:numId w:val="2"/>
              </w:numPr>
              <w:rPr>
                <w:sz w:val="32"/>
                <w:szCs w:val="32"/>
              </w:rPr>
            </w:pPr>
            <w:r>
              <w:rPr>
                <w:sz w:val="32"/>
                <w:szCs w:val="32"/>
              </w:rPr>
              <w:t>Conoscere i principali meccanismi che regolano l’evoluzione delle specie e la biodiversità</w:t>
            </w:r>
          </w:p>
        </w:tc>
      </w:tr>
      <w:tr w:rsidR="00FF0AF5" w14:paraId="6B4402B2" w14:textId="77777777">
        <w:trPr>
          <w:trHeight w:val="2208"/>
        </w:trPr>
        <w:tc>
          <w:tcPr>
            <w:tcW w:w="2229" w:type="dxa"/>
            <w:tcMar>
              <w:top w:w="12" w:type="dxa"/>
              <w:left w:w="12" w:type="dxa"/>
              <w:bottom w:w="0" w:type="dxa"/>
              <w:right w:w="12" w:type="dxa"/>
            </w:tcMar>
          </w:tcPr>
          <w:p w14:paraId="630933A7" w14:textId="77777777" w:rsidR="00FF0AF5" w:rsidRDefault="00000000">
            <w:pPr>
              <w:rPr>
                <w:b/>
                <w:sz w:val="32"/>
                <w:szCs w:val="32"/>
              </w:rPr>
            </w:pPr>
            <w:r>
              <w:rPr>
                <w:b/>
                <w:sz w:val="32"/>
                <w:szCs w:val="32"/>
              </w:rPr>
              <w:lastRenderedPageBreak/>
              <w:t>IV Scientifico</w:t>
            </w:r>
          </w:p>
        </w:tc>
        <w:tc>
          <w:tcPr>
            <w:tcW w:w="2655" w:type="dxa"/>
            <w:tcMar>
              <w:top w:w="12" w:type="dxa"/>
              <w:left w:w="12" w:type="dxa"/>
              <w:bottom w:w="0" w:type="dxa"/>
              <w:right w:w="12" w:type="dxa"/>
            </w:tcMar>
          </w:tcPr>
          <w:p w14:paraId="730F7A9C" w14:textId="77777777" w:rsidR="00FF0AF5" w:rsidRDefault="00000000">
            <w:pPr>
              <w:rPr>
                <w:b/>
                <w:sz w:val="32"/>
                <w:szCs w:val="32"/>
              </w:rPr>
            </w:pPr>
            <w:r>
              <w:rPr>
                <w:b/>
                <w:sz w:val="32"/>
                <w:szCs w:val="32"/>
              </w:rPr>
              <w:t>Chimica</w:t>
            </w:r>
          </w:p>
        </w:tc>
        <w:tc>
          <w:tcPr>
            <w:tcW w:w="4848" w:type="dxa"/>
            <w:tcMar>
              <w:top w:w="12" w:type="dxa"/>
              <w:left w:w="12" w:type="dxa"/>
              <w:bottom w:w="0" w:type="dxa"/>
              <w:right w:w="12" w:type="dxa"/>
            </w:tcMar>
          </w:tcPr>
          <w:p w14:paraId="33DFB6EC" w14:textId="77777777" w:rsidR="00FF0AF5" w:rsidRDefault="00000000">
            <w:pPr>
              <w:numPr>
                <w:ilvl w:val="0"/>
                <w:numId w:val="8"/>
              </w:numPr>
              <w:rPr>
                <w:sz w:val="32"/>
                <w:szCs w:val="32"/>
              </w:rPr>
            </w:pPr>
            <w:r>
              <w:rPr>
                <w:sz w:val="32"/>
                <w:szCs w:val="32"/>
              </w:rPr>
              <w:t xml:space="preserve">Conoscere le proprietà colligative delle soluzioni </w:t>
            </w:r>
          </w:p>
          <w:p w14:paraId="28794624" w14:textId="77777777" w:rsidR="00FF0AF5" w:rsidRDefault="00000000">
            <w:pPr>
              <w:numPr>
                <w:ilvl w:val="0"/>
                <w:numId w:val="8"/>
              </w:numPr>
              <w:rPr>
                <w:sz w:val="32"/>
                <w:szCs w:val="32"/>
              </w:rPr>
            </w:pPr>
            <w:r>
              <w:rPr>
                <w:sz w:val="32"/>
                <w:szCs w:val="32"/>
              </w:rPr>
              <w:t>Conoscere le diverse modalità per esprimere la concentrazione delle soluzioni</w:t>
            </w:r>
          </w:p>
          <w:p w14:paraId="4F8494B7" w14:textId="77777777" w:rsidR="00FF0AF5" w:rsidRDefault="00000000">
            <w:pPr>
              <w:numPr>
                <w:ilvl w:val="0"/>
                <w:numId w:val="8"/>
              </w:numPr>
              <w:rPr>
                <w:sz w:val="32"/>
                <w:szCs w:val="32"/>
              </w:rPr>
            </w:pPr>
            <w:r>
              <w:rPr>
                <w:sz w:val="32"/>
                <w:szCs w:val="32"/>
              </w:rPr>
              <w:t>Comprendere gli equilibri chimici e i fattori che influenzano la velocità di reazione</w:t>
            </w:r>
          </w:p>
          <w:p w14:paraId="2C4A0ED1" w14:textId="77777777" w:rsidR="00FF0AF5" w:rsidRDefault="00000000">
            <w:pPr>
              <w:numPr>
                <w:ilvl w:val="0"/>
                <w:numId w:val="8"/>
              </w:numPr>
              <w:rPr>
                <w:sz w:val="32"/>
                <w:szCs w:val="32"/>
              </w:rPr>
            </w:pPr>
            <w:r>
              <w:rPr>
                <w:sz w:val="32"/>
                <w:szCs w:val="32"/>
              </w:rPr>
              <w:t>Comprendere gli equilibri acido base e il concetto di pH</w:t>
            </w:r>
          </w:p>
          <w:p w14:paraId="302735B4" w14:textId="77777777" w:rsidR="00FF0AF5" w:rsidRDefault="00000000">
            <w:pPr>
              <w:numPr>
                <w:ilvl w:val="0"/>
                <w:numId w:val="8"/>
              </w:numPr>
              <w:rPr>
                <w:sz w:val="32"/>
                <w:szCs w:val="32"/>
              </w:rPr>
            </w:pPr>
            <w:r>
              <w:rPr>
                <w:sz w:val="32"/>
                <w:szCs w:val="32"/>
              </w:rPr>
              <w:t>Conoscere le principali reazioni di ossido-riduzione</w:t>
            </w:r>
          </w:p>
        </w:tc>
      </w:tr>
      <w:tr w:rsidR="00FF0AF5" w14:paraId="37DEDB85" w14:textId="77777777">
        <w:trPr>
          <w:trHeight w:val="2494"/>
        </w:trPr>
        <w:tc>
          <w:tcPr>
            <w:tcW w:w="2229" w:type="dxa"/>
            <w:tcMar>
              <w:top w:w="12" w:type="dxa"/>
              <w:left w:w="12" w:type="dxa"/>
              <w:bottom w:w="0" w:type="dxa"/>
              <w:right w:w="12" w:type="dxa"/>
            </w:tcMar>
          </w:tcPr>
          <w:p w14:paraId="2B284B5F" w14:textId="77777777" w:rsidR="00FF0AF5" w:rsidRDefault="00FF0AF5">
            <w:pPr>
              <w:rPr>
                <w:b/>
                <w:sz w:val="32"/>
                <w:szCs w:val="32"/>
              </w:rPr>
            </w:pPr>
          </w:p>
        </w:tc>
        <w:tc>
          <w:tcPr>
            <w:tcW w:w="2655" w:type="dxa"/>
            <w:tcMar>
              <w:top w:w="12" w:type="dxa"/>
              <w:left w:w="12" w:type="dxa"/>
              <w:bottom w:w="0" w:type="dxa"/>
              <w:right w:w="12" w:type="dxa"/>
            </w:tcMar>
          </w:tcPr>
          <w:p w14:paraId="43E033C8" w14:textId="77777777" w:rsidR="00FF0AF5" w:rsidRDefault="00000000">
            <w:pPr>
              <w:rPr>
                <w:b/>
                <w:sz w:val="32"/>
                <w:szCs w:val="32"/>
              </w:rPr>
            </w:pPr>
            <w:r>
              <w:rPr>
                <w:b/>
                <w:sz w:val="32"/>
                <w:szCs w:val="32"/>
              </w:rPr>
              <w:t>Biologia</w:t>
            </w:r>
          </w:p>
        </w:tc>
        <w:tc>
          <w:tcPr>
            <w:tcW w:w="4848" w:type="dxa"/>
            <w:tcMar>
              <w:top w:w="12" w:type="dxa"/>
              <w:left w:w="12" w:type="dxa"/>
              <w:bottom w:w="0" w:type="dxa"/>
              <w:right w:w="12" w:type="dxa"/>
            </w:tcMar>
          </w:tcPr>
          <w:p w14:paraId="0B2F694F" w14:textId="77777777" w:rsidR="00FF0AF5" w:rsidRDefault="00000000">
            <w:pPr>
              <w:numPr>
                <w:ilvl w:val="0"/>
                <w:numId w:val="17"/>
              </w:numPr>
              <w:ind w:left="645"/>
              <w:rPr>
                <w:sz w:val="32"/>
                <w:szCs w:val="32"/>
              </w:rPr>
            </w:pPr>
            <w:r>
              <w:rPr>
                <w:sz w:val="32"/>
                <w:szCs w:val="32"/>
              </w:rPr>
              <w:t>Descrivere le principali strutture e le funzioni fondamentali del corpo umano, al fine di identificare i comportamenti utili per preservare la salute</w:t>
            </w:r>
          </w:p>
          <w:p w14:paraId="34E7B386" w14:textId="77777777" w:rsidR="00FF0AF5" w:rsidRDefault="00FF0AF5">
            <w:pPr>
              <w:ind w:left="720"/>
              <w:rPr>
                <w:sz w:val="32"/>
                <w:szCs w:val="32"/>
              </w:rPr>
            </w:pPr>
          </w:p>
        </w:tc>
      </w:tr>
      <w:tr w:rsidR="00FF0AF5" w14:paraId="007585F7" w14:textId="77777777">
        <w:trPr>
          <w:trHeight w:val="2208"/>
        </w:trPr>
        <w:tc>
          <w:tcPr>
            <w:tcW w:w="2229" w:type="dxa"/>
            <w:tcMar>
              <w:top w:w="12" w:type="dxa"/>
              <w:left w:w="12" w:type="dxa"/>
              <w:bottom w:w="0" w:type="dxa"/>
              <w:right w:w="12" w:type="dxa"/>
            </w:tcMar>
          </w:tcPr>
          <w:p w14:paraId="7B984DDC" w14:textId="77777777" w:rsidR="00FF0AF5" w:rsidRDefault="00000000">
            <w:pPr>
              <w:rPr>
                <w:b/>
                <w:sz w:val="32"/>
                <w:szCs w:val="32"/>
              </w:rPr>
            </w:pPr>
            <w:r>
              <w:rPr>
                <w:b/>
                <w:sz w:val="32"/>
                <w:szCs w:val="32"/>
              </w:rPr>
              <w:t>V Scientifico</w:t>
            </w:r>
          </w:p>
        </w:tc>
        <w:tc>
          <w:tcPr>
            <w:tcW w:w="2655" w:type="dxa"/>
            <w:tcMar>
              <w:top w:w="12" w:type="dxa"/>
              <w:left w:w="12" w:type="dxa"/>
              <w:bottom w:w="0" w:type="dxa"/>
              <w:right w:w="12" w:type="dxa"/>
            </w:tcMar>
          </w:tcPr>
          <w:p w14:paraId="1CEFFB3E" w14:textId="77777777" w:rsidR="00FF0AF5" w:rsidRDefault="00000000">
            <w:pPr>
              <w:rPr>
                <w:b/>
                <w:sz w:val="32"/>
                <w:szCs w:val="32"/>
              </w:rPr>
            </w:pPr>
            <w:r>
              <w:rPr>
                <w:b/>
                <w:sz w:val="32"/>
                <w:szCs w:val="32"/>
              </w:rPr>
              <w:t>Scienze della Terra</w:t>
            </w:r>
          </w:p>
          <w:p w14:paraId="3D8638FD" w14:textId="77777777" w:rsidR="00FF0AF5" w:rsidRDefault="00FF0AF5">
            <w:pPr>
              <w:rPr>
                <w:b/>
                <w:sz w:val="32"/>
                <w:szCs w:val="32"/>
              </w:rPr>
            </w:pPr>
          </w:p>
          <w:p w14:paraId="614515FA" w14:textId="77777777" w:rsidR="00FF0AF5" w:rsidRDefault="00FF0AF5">
            <w:pPr>
              <w:rPr>
                <w:b/>
                <w:sz w:val="32"/>
                <w:szCs w:val="32"/>
              </w:rPr>
            </w:pPr>
          </w:p>
        </w:tc>
        <w:tc>
          <w:tcPr>
            <w:tcW w:w="4848" w:type="dxa"/>
            <w:tcMar>
              <w:top w:w="12" w:type="dxa"/>
              <w:left w:w="12" w:type="dxa"/>
              <w:bottom w:w="0" w:type="dxa"/>
              <w:right w:w="12" w:type="dxa"/>
            </w:tcMar>
          </w:tcPr>
          <w:p w14:paraId="32691062" w14:textId="77777777" w:rsidR="00FF0AF5" w:rsidRDefault="00000000">
            <w:pPr>
              <w:numPr>
                <w:ilvl w:val="0"/>
                <w:numId w:val="2"/>
              </w:numPr>
              <w:rPr>
                <w:sz w:val="32"/>
                <w:szCs w:val="32"/>
              </w:rPr>
            </w:pPr>
            <w:r>
              <w:rPr>
                <w:sz w:val="32"/>
                <w:szCs w:val="32"/>
              </w:rPr>
              <w:t>Conoscere i minerali e le rocce</w:t>
            </w:r>
          </w:p>
          <w:p w14:paraId="03A63D0C" w14:textId="77777777" w:rsidR="00FF0AF5" w:rsidRDefault="00000000">
            <w:pPr>
              <w:numPr>
                <w:ilvl w:val="0"/>
                <w:numId w:val="2"/>
              </w:numPr>
              <w:rPr>
                <w:sz w:val="32"/>
                <w:szCs w:val="32"/>
              </w:rPr>
            </w:pPr>
            <w:r>
              <w:rPr>
                <w:sz w:val="32"/>
                <w:szCs w:val="32"/>
              </w:rPr>
              <w:t>Conoscere la Tettonica a placche e i principali fenomeni geologici ad essa correlati</w:t>
            </w:r>
          </w:p>
          <w:p w14:paraId="1B80A6BD" w14:textId="77777777" w:rsidR="00FF0AF5" w:rsidRDefault="00000000">
            <w:pPr>
              <w:numPr>
                <w:ilvl w:val="0"/>
                <w:numId w:val="8"/>
              </w:numPr>
              <w:rPr>
                <w:sz w:val="32"/>
                <w:szCs w:val="32"/>
              </w:rPr>
            </w:pPr>
            <w:r>
              <w:rPr>
                <w:sz w:val="32"/>
                <w:szCs w:val="32"/>
              </w:rPr>
              <w:t xml:space="preserve">Conoscere i fenomeni vulcanici e sismici </w:t>
            </w:r>
          </w:p>
          <w:p w14:paraId="31896F09" w14:textId="77777777" w:rsidR="00FF0AF5" w:rsidRDefault="00000000">
            <w:pPr>
              <w:numPr>
                <w:ilvl w:val="0"/>
                <w:numId w:val="8"/>
              </w:numPr>
              <w:rPr>
                <w:sz w:val="32"/>
                <w:szCs w:val="32"/>
              </w:rPr>
            </w:pPr>
            <w:r>
              <w:rPr>
                <w:sz w:val="32"/>
                <w:szCs w:val="32"/>
              </w:rPr>
              <w:t>Conoscere i cicli biogeochimici e le risorse rinnovabili e non rinnovabili</w:t>
            </w:r>
          </w:p>
        </w:tc>
      </w:tr>
      <w:tr w:rsidR="00FF0AF5" w14:paraId="6E850317" w14:textId="77777777">
        <w:trPr>
          <w:trHeight w:val="2208"/>
        </w:trPr>
        <w:tc>
          <w:tcPr>
            <w:tcW w:w="2229" w:type="dxa"/>
            <w:tcMar>
              <w:top w:w="12" w:type="dxa"/>
              <w:left w:w="12" w:type="dxa"/>
              <w:bottom w:w="0" w:type="dxa"/>
              <w:right w:w="12" w:type="dxa"/>
            </w:tcMar>
          </w:tcPr>
          <w:p w14:paraId="37A0F21A" w14:textId="77777777" w:rsidR="00FF0AF5" w:rsidRDefault="00FF0AF5">
            <w:pPr>
              <w:rPr>
                <w:b/>
                <w:sz w:val="32"/>
                <w:szCs w:val="32"/>
              </w:rPr>
            </w:pPr>
          </w:p>
        </w:tc>
        <w:tc>
          <w:tcPr>
            <w:tcW w:w="2655" w:type="dxa"/>
            <w:tcMar>
              <w:top w:w="12" w:type="dxa"/>
              <w:left w:w="12" w:type="dxa"/>
              <w:bottom w:w="0" w:type="dxa"/>
              <w:right w:w="12" w:type="dxa"/>
            </w:tcMar>
          </w:tcPr>
          <w:p w14:paraId="3474B114" w14:textId="77777777" w:rsidR="00FF0AF5" w:rsidRDefault="00000000">
            <w:pPr>
              <w:rPr>
                <w:b/>
                <w:sz w:val="32"/>
                <w:szCs w:val="32"/>
              </w:rPr>
            </w:pPr>
            <w:r>
              <w:rPr>
                <w:b/>
                <w:sz w:val="32"/>
                <w:szCs w:val="32"/>
              </w:rPr>
              <w:t>Biochimica e biotecnologie</w:t>
            </w:r>
          </w:p>
        </w:tc>
        <w:tc>
          <w:tcPr>
            <w:tcW w:w="4848" w:type="dxa"/>
            <w:tcMar>
              <w:top w:w="12" w:type="dxa"/>
              <w:left w:w="12" w:type="dxa"/>
              <w:bottom w:w="0" w:type="dxa"/>
              <w:right w:w="12" w:type="dxa"/>
            </w:tcMar>
          </w:tcPr>
          <w:p w14:paraId="7BBA2534" w14:textId="77777777" w:rsidR="00FF0AF5" w:rsidRDefault="00000000">
            <w:pPr>
              <w:numPr>
                <w:ilvl w:val="0"/>
                <w:numId w:val="2"/>
              </w:numPr>
              <w:rPr>
                <w:sz w:val="32"/>
                <w:szCs w:val="32"/>
              </w:rPr>
            </w:pPr>
            <w:r>
              <w:rPr>
                <w:sz w:val="32"/>
                <w:szCs w:val="32"/>
              </w:rPr>
              <w:t xml:space="preserve">Conoscere le principali reazioni chimiche degli idrocarburi </w:t>
            </w:r>
          </w:p>
          <w:p w14:paraId="2F322D09" w14:textId="77777777" w:rsidR="00FF0AF5" w:rsidRDefault="00000000">
            <w:pPr>
              <w:numPr>
                <w:ilvl w:val="0"/>
                <w:numId w:val="2"/>
              </w:numPr>
              <w:rPr>
                <w:sz w:val="32"/>
                <w:szCs w:val="32"/>
              </w:rPr>
            </w:pPr>
            <w:r>
              <w:rPr>
                <w:sz w:val="32"/>
                <w:szCs w:val="32"/>
              </w:rPr>
              <w:t xml:space="preserve">Conoscere le macromolecole biologiche </w:t>
            </w:r>
          </w:p>
          <w:p w14:paraId="32F67089" w14:textId="77777777" w:rsidR="00FF0AF5" w:rsidRDefault="00000000">
            <w:pPr>
              <w:numPr>
                <w:ilvl w:val="0"/>
                <w:numId w:val="2"/>
              </w:numPr>
              <w:rPr>
                <w:sz w:val="32"/>
                <w:szCs w:val="32"/>
              </w:rPr>
            </w:pPr>
            <w:r>
              <w:rPr>
                <w:sz w:val="32"/>
                <w:szCs w:val="32"/>
              </w:rPr>
              <w:t>Conoscere le principali vie metaboliche e la catalisi enzimatica</w:t>
            </w:r>
          </w:p>
          <w:p w14:paraId="33480F70" w14:textId="77777777" w:rsidR="00FF0AF5" w:rsidRDefault="00000000">
            <w:pPr>
              <w:numPr>
                <w:ilvl w:val="0"/>
                <w:numId w:val="2"/>
              </w:numPr>
              <w:rPr>
                <w:sz w:val="32"/>
                <w:szCs w:val="32"/>
              </w:rPr>
            </w:pPr>
            <w:r>
              <w:rPr>
                <w:sz w:val="32"/>
                <w:szCs w:val="32"/>
              </w:rPr>
              <w:lastRenderedPageBreak/>
              <w:t>Comprendere l’importanza delle Biotecnologie e le principali tecniche di ingegneria genetica</w:t>
            </w:r>
          </w:p>
        </w:tc>
      </w:tr>
    </w:tbl>
    <w:p w14:paraId="7FD48D87" w14:textId="77777777" w:rsidR="00FF0AF5" w:rsidRDefault="00FF0AF5">
      <w:pPr>
        <w:rPr>
          <w:sz w:val="32"/>
          <w:szCs w:val="32"/>
        </w:rPr>
      </w:pPr>
    </w:p>
    <w:p w14:paraId="18465DC5" w14:textId="77777777" w:rsidR="00FF0AF5" w:rsidRDefault="00FF0AF5">
      <w:pPr>
        <w:rPr>
          <w:sz w:val="32"/>
          <w:szCs w:val="32"/>
        </w:rPr>
      </w:pPr>
    </w:p>
    <w:p w14:paraId="5E880D6E" w14:textId="77777777" w:rsidR="00FF0AF5" w:rsidRDefault="00FF0AF5">
      <w:pPr>
        <w:tabs>
          <w:tab w:val="left" w:pos="2415"/>
        </w:tabs>
        <w:rPr>
          <w:sz w:val="32"/>
          <w:szCs w:val="32"/>
        </w:rPr>
      </w:pPr>
    </w:p>
    <w:p w14:paraId="24781E03" w14:textId="77777777" w:rsidR="00FF0AF5" w:rsidRDefault="00000000">
      <w:pPr>
        <w:jc w:val="center"/>
        <w:rPr>
          <w:b/>
          <w:i/>
          <w:sz w:val="30"/>
          <w:szCs w:val="30"/>
          <w:u w:val="single"/>
        </w:rPr>
      </w:pPr>
      <w:r>
        <w:rPr>
          <w:b/>
          <w:i/>
          <w:sz w:val="30"/>
          <w:szCs w:val="30"/>
          <w:u w:val="single"/>
        </w:rPr>
        <w:t>IT-A.F.M.</w:t>
      </w:r>
    </w:p>
    <w:p w14:paraId="2F2425E5" w14:textId="77777777" w:rsidR="00FF0AF5" w:rsidRDefault="00FF0AF5">
      <w:pPr>
        <w:rPr>
          <w:sz w:val="32"/>
          <w:szCs w:val="32"/>
        </w:rPr>
      </w:pPr>
    </w:p>
    <w:p w14:paraId="18CE7CA3" w14:textId="77777777" w:rsidR="00FF0AF5" w:rsidRDefault="00FF0AF5">
      <w:pPr>
        <w:rPr>
          <w:sz w:val="32"/>
          <w:szCs w:val="32"/>
        </w:rPr>
      </w:pPr>
    </w:p>
    <w:tbl>
      <w:tblPr>
        <w:tblStyle w:val="a1"/>
        <w:tblW w:w="973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0"/>
        <w:gridCol w:w="2735"/>
        <w:gridCol w:w="5057"/>
      </w:tblGrid>
      <w:tr w:rsidR="00FF0AF5" w14:paraId="6D8869B1" w14:textId="77777777">
        <w:trPr>
          <w:trHeight w:val="276"/>
        </w:trPr>
        <w:tc>
          <w:tcPr>
            <w:tcW w:w="1940" w:type="dxa"/>
            <w:tcMar>
              <w:top w:w="12" w:type="dxa"/>
              <w:left w:w="12" w:type="dxa"/>
              <w:bottom w:w="0" w:type="dxa"/>
              <w:right w:w="12" w:type="dxa"/>
            </w:tcMar>
          </w:tcPr>
          <w:p w14:paraId="449046C4" w14:textId="77777777" w:rsidR="00FF0AF5" w:rsidRDefault="00000000">
            <w:pPr>
              <w:jc w:val="center"/>
              <w:rPr>
                <w:b/>
                <w:sz w:val="32"/>
                <w:szCs w:val="32"/>
              </w:rPr>
            </w:pPr>
            <w:r>
              <w:rPr>
                <w:b/>
                <w:sz w:val="32"/>
                <w:szCs w:val="32"/>
              </w:rPr>
              <w:t>Anno di corso</w:t>
            </w:r>
          </w:p>
        </w:tc>
        <w:tc>
          <w:tcPr>
            <w:tcW w:w="2735" w:type="dxa"/>
            <w:tcMar>
              <w:top w:w="12" w:type="dxa"/>
              <w:left w:w="12" w:type="dxa"/>
              <w:bottom w:w="0" w:type="dxa"/>
              <w:right w:w="12" w:type="dxa"/>
            </w:tcMar>
          </w:tcPr>
          <w:p w14:paraId="6DF7A6F7" w14:textId="77777777" w:rsidR="00FF0AF5" w:rsidRDefault="00000000">
            <w:pPr>
              <w:jc w:val="center"/>
              <w:rPr>
                <w:b/>
                <w:sz w:val="32"/>
                <w:szCs w:val="32"/>
              </w:rPr>
            </w:pPr>
            <w:r>
              <w:rPr>
                <w:b/>
                <w:sz w:val="32"/>
                <w:szCs w:val="32"/>
              </w:rPr>
              <w:t>Materia</w:t>
            </w:r>
          </w:p>
        </w:tc>
        <w:tc>
          <w:tcPr>
            <w:tcW w:w="5057" w:type="dxa"/>
            <w:tcMar>
              <w:top w:w="12" w:type="dxa"/>
              <w:left w:w="12" w:type="dxa"/>
              <w:bottom w:w="0" w:type="dxa"/>
              <w:right w:w="12" w:type="dxa"/>
            </w:tcMar>
          </w:tcPr>
          <w:p w14:paraId="50CD42CC" w14:textId="77777777" w:rsidR="00FF0AF5" w:rsidRDefault="00000000">
            <w:pPr>
              <w:jc w:val="center"/>
              <w:rPr>
                <w:b/>
                <w:sz w:val="32"/>
                <w:szCs w:val="32"/>
              </w:rPr>
            </w:pPr>
            <w:r>
              <w:rPr>
                <w:b/>
                <w:sz w:val="32"/>
                <w:szCs w:val="32"/>
              </w:rPr>
              <w:t>Obiettivo</w:t>
            </w:r>
          </w:p>
        </w:tc>
      </w:tr>
      <w:tr w:rsidR="00FF0AF5" w14:paraId="19DF542D" w14:textId="77777777">
        <w:trPr>
          <w:trHeight w:val="2561"/>
        </w:trPr>
        <w:tc>
          <w:tcPr>
            <w:tcW w:w="1940" w:type="dxa"/>
            <w:tcMar>
              <w:top w:w="12" w:type="dxa"/>
              <w:left w:w="12" w:type="dxa"/>
              <w:bottom w:w="0" w:type="dxa"/>
              <w:right w:w="12" w:type="dxa"/>
            </w:tcMar>
          </w:tcPr>
          <w:p w14:paraId="254BA67C" w14:textId="77777777" w:rsidR="00FF0AF5" w:rsidRDefault="00000000">
            <w:pPr>
              <w:rPr>
                <w:b/>
                <w:sz w:val="32"/>
                <w:szCs w:val="32"/>
              </w:rPr>
            </w:pPr>
            <w:r>
              <w:rPr>
                <w:b/>
                <w:sz w:val="32"/>
                <w:szCs w:val="32"/>
              </w:rPr>
              <w:t>I-IT</w:t>
            </w:r>
          </w:p>
        </w:tc>
        <w:tc>
          <w:tcPr>
            <w:tcW w:w="2735" w:type="dxa"/>
            <w:tcMar>
              <w:top w:w="12" w:type="dxa"/>
              <w:left w:w="12" w:type="dxa"/>
              <w:bottom w:w="0" w:type="dxa"/>
              <w:right w:w="12" w:type="dxa"/>
            </w:tcMar>
          </w:tcPr>
          <w:p w14:paraId="623EAE33" w14:textId="77777777" w:rsidR="00FF0AF5" w:rsidRDefault="00000000">
            <w:pPr>
              <w:rPr>
                <w:b/>
                <w:sz w:val="32"/>
                <w:szCs w:val="32"/>
              </w:rPr>
            </w:pPr>
            <w:r>
              <w:rPr>
                <w:b/>
                <w:sz w:val="32"/>
                <w:szCs w:val="32"/>
              </w:rPr>
              <w:t xml:space="preserve"> Scienze integrate</w:t>
            </w:r>
          </w:p>
          <w:p w14:paraId="19ADBB7D" w14:textId="77777777" w:rsidR="00FF0AF5" w:rsidRDefault="00000000">
            <w:pPr>
              <w:rPr>
                <w:b/>
                <w:sz w:val="32"/>
                <w:szCs w:val="32"/>
              </w:rPr>
            </w:pPr>
            <w:r>
              <w:rPr>
                <w:b/>
                <w:sz w:val="32"/>
                <w:szCs w:val="32"/>
              </w:rPr>
              <w:t xml:space="preserve"> Scienze della Terra</w:t>
            </w:r>
          </w:p>
        </w:tc>
        <w:tc>
          <w:tcPr>
            <w:tcW w:w="5057" w:type="dxa"/>
            <w:tcMar>
              <w:top w:w="12" w:type="dxa"/>
              <w:left w:w="12" w:type="dxa"/>
              <w:bottom w:w="0" w:type="dxa"/>
              <w:right w:w="12" w:type="dxa"/>
            </w:tcMar>
          </w:tcPr>
          <w:p w14:paraId="38FE5F89" w14:textId="77777777" w:rsidR="00FF0AF5" w:rsidRDefault="00000000">
            <w:pPr>
              <w:numPr>
                <w:ilvl w:val="0"/>
                <w:numId w:val="14"/>
              </w:numPr>
              <w:rPr>
                <w:sz w:val="32"/>
                <w:szCs w:val="32"/>
              </w:rPr>
            </w:pPr>
            <w:r>
              <w:rPr>
                <w:sz w:val="32"/>
                <w:szCs w:val="32"/>
              </w:rPr>
              <w:t>Comprendere le caratteristiche dei principali corpi del sistema solare</w:t>
            </w:r>
          </w:p>
          <w:p w14:paraId="11A3DC4B" w14:textId="77777777" w:rsidR="00FF0AF5" w:rsidRDefault="00000000">
            <w:pPr>
              <w:numPr>
                <w:ilvl w:val="0"/>
                <w:numId w:val="14"/>
              </w:numPr>
              <w:rPr>
                <w:sz w:val="32"/>
                <w:szCs w:val="32"/>
              </w:rPr>
            </w:pPr>
            <w:r>
              <w:rPr>
                <w:sz w:val="32"/>
                <w:szCs w:val="32"/>
              </w:rPr>
              <w:t xml:space="preserve">Comprendere i principali processi che riguardano rispettivamente </w:t>
            </w:r>
            <w:proofErr w:type="gramStart"/>
            <w:r>
              <w:rPr>
                <w:sz w:val="32"/>
                <w:szCs w:val="32"/>
              </w:rPr>
              <w:t>l’ atmosfera</w:t>
            </w:r>
            <w:proofErr w:type="gramEnd"/>
            <w:r>
              <w:rPr>
                <w:sz w:val="32"/>
                <w:szCs w:val="32"/>
              </w:rPr>
              <w:t>,</w:t>
            </w:r>
          </w:p>
          <w:p w14:paraId="5646F4B3" w14:textId="77777777" w:rsidR="00FF0AF5" w:rsidRDefault="00000000">
            <w:pPr>
              <w:ind w:left="720"/>
              <w:rPr>
                <w:sz w:val="32"/>
                <w:szCs w:val="32"/>
              </w:rPr>
            </w:pPr>
            <w:r>
              <w:rPr>
                <w:sz w:val="32"/>
                <w:szCs w:val="32"/>
              </w:rPr>
              <w:t xml:space="preserve"> </w:t>
            </w:r>
            <w:proofErr w:type="gramStart"/>
            <w:r>
              <w:rPr>
                <w:sz w:val="32"/>
                <w:szCs w:val="32"/>
              </w:rPr>
              <w:t>l’ idrosfera</w:t>
            </w:r>
            <w:proofErr w:type="gramEnd"/>
            <w:r>
              <w:rPr>
                <w:sz w:val="32"/>
                <w:szCs w:val="32"/>
              </w:rPr>
              <w:t>, e la biosfera.</w:t>
            </w:r>
          </w:p>
          <w:p w14:paraId="7B264D7E" w14:textId="77777777" w:rsidR="00FF0AF5" w:rsidRDefault="00000000">
            <w:pPr>
              <w:numPr>
                <w:ilvl w:val="0"/>
                <w:numId w:val="14"/>
              </w:numPr>
              <w:rPr>
                <w:sz w:val="32"/>
                <w:szCs w:val="32"/>
              </w:rPr>
            </w:pPr>
            <w:r>
              <w:rPr>
                <w:sz w:val="32"/>
                <w:szCs w:val="32"/>
              </w:rPr>
              <w:t>Conoscere i principali fenomeni endogeni ed esogeni</w:t>
            </w:r>
          </w:p>
          <w:p w14:paraId="0777CC25" w14:textId="77777777" w:rsidR="00FF0AF5" w:rsidRDefault="00000000">
            <w:pPr>
              <w:numPr>
                <w:ilvl w:val="0"/>
                <w:numId w:val="15"/>
              </w:numPr>
              <w:rPr>
                <w:sz w:val="32"/>
                <w:szCs w:val="32"/>
              </w:rPr>
            </w:pPr>
            <w:r>
              <w:rPr>
                <w:sz w:val="32"/>
                <w:szCs w:val="32"/>
              </w:rPr>
              <w:t>Riconoscere le caratteristiche rilevanti della materia a livello macroscopico e microscopico</w:t>
            </w:r>
          </w:p>
        </w:tc>
      </w:tr>
      <w:tr w:rsidR="00FF0AF5" w14:paraId="0E54A1C4" w14:textId="77777777">
        <w:trPr>
          <w:trHeight w:val="2561"/>
        </w:trPr>
        <w:tc>
          <w:tcPr>
            <w:tcW w:w="1940" w:type="dxa"/>
            <w:tcMar>
              <w:top w:w="12" w:type="dxa"/>
              <w:left w:w="12" w:type="dxa"/>
              <w:bottom w:w="0" w:type="dxa"/>
              <w:right w:w="12" w:type="dxa"/>
            </w:tcMar>
          </w:tcPr>
          <w:p w14:paraId="27AD06AF" w14:textId="77777777" w:rsidR="00FF0AF5" w:rsidRDefault="00000000">
            <w:pPr>
              <w:rPr>
                <w:b/>
                <w:sz w:val="32"/>
                <w:szCs w:val="32"/>
              </w:rPr>
            </w:pPr>
            <w:r>
              <w:rPr>
                <w:b/>
                <w:sz w:val="32"/>
                <w:szCs w:val="32"/>
              </w:rPr>
              <w:t>II-IT</w:t>
            </w:r>
          </w:p>
        </w:tc>
        <w:tc>
          <w:tcPr>
            <w:tcW w:w="2735" w:type="dxa"/>
            <w:tcMar>
              <w:top w:w="12" w:type="dxa"/>
              <w:left w:w="12" w:type="dxa"/>
              <w:bottom w:w="0" w:type="dxa"/>
              <w:right w:w="12" w:type="dxa"/>
            </w:tcMar>
          </w:tcPr>
          <w:p w14:paraId="33E6343A" w14:textId="77777777" w:rsidR="00FF0AF5" w:rsidRDefault="00000000">
            <w:pPr>
              <w:jc w:val="both"/>
              <w:rPr>
                <w:b/>
                <w:sz w:val="32"/>
                <w:szCs w:val="32"/>
              </w:rPr>
            </w:pPr>
            <w:r>
              <w:rPr>
                <w:b/>
                <w:sz w:val="32"/>
                <w:szCs w:val="32"/>
              </w:rPr>
              <w:t xml:space="preserve">Scienze integrate </w:t>
            </w:r>
          </w:p>
          <w:p w14:paraId="216E67F1" w14:textId="77777777" w:rsidR="00FF0AF5" w:rsidRDefault="00000000">
            <w:pPr>
              <w:jc w:val="both"/>
              <w:rPr>
                <w:b/>
                <w:sz w:val="32"/>
                <w:szCs w:val="32"/>
              </w:rPr>
            </w:pPr>
            <w:r>
              <w:rPr>
                <w:b/>
                <w:sz w:val="32"/>
                <w:szCs w:val="32"/>
              </w:rPr>
              <w:t>Chimica</w:t>
            </w:r>
          </w:p>
        </w:tc>
        <w:tc>
          <w:tcPr>
            <w:tcW w:w="5057" w:type="dxa"/>
            <w:tcMar>
              <w:top w:w="12" w:type="dxa"/>
              <w:left w:w="12" w:type="dxa"/>
              <w:bottom w:w="0" w:type="dxa"/>
              <w:right w:w="12" w:type="dxa"/>
            </w:tcMar>
          </w:tcPr>
          <w:p w14:paraId="23965E59" w14:textId="77777777" w:rsidR="00FF0AF5" w:rsidRDefault="00000000">
            <w:pPr>
              <w:numPr>
                <w:ilvl w:val="0"/>
                <w:numId w:val="15"/>
              </w:numPr>
              <w:rPr>
                <w:sz w:val="32"/>
                <w:szCs w:val="32"/>
              </w:rPr>
            </w:pPr>
            <w:r>
              <w:rPr>
                <w:sz w:val="32"/>
                <w:szCs w:val="32"/>
              </w:rPr>
              <w:t>Conoscere le misure e grandezze fondamentali</w:t>
            </w:r>
          </w:p>
          <w:p w14:paraId="5AAE2EFB" w14:textId="77777777" w:rsidR="00FF0AF5" w:rsidRDefault="00000000">
            <w:pPr>
              <w:numPr>
                <w:ilvl w:val="0"/>
                <w:numId w:val="15"/>
              </w:numPr>
              <w:rPr>
                <w:sz w:val="32"/>
                <w:szCs w:val="32"/>
              </w:rPr>
            </w:pPr>
            <w:r>
              <w:rPr>
                <w:sz w:val="32"/>
                <w:szCs w:val="32"/>
              </w:rPr>
              <w:t>Conoscere l’atomo e teoria atomica</w:t>
            </w:r>
          </w:p>
          <w:p w14:paraId="674D4B4B" w14:textId="77777777" w:rsidR="00FF0AF5" w:rsidRDefault="00000000">
            <w:pPr>
              <w:numPr>
                <w:ilvl w:val="0"/>
                <w:numId w:val="15"/>
              </w:numPr>
              <w:rPr>
                <w:sz w:val="32"/>
                <w:szCs w:val="32"/>
              </w:rPr>
            </w:pPr>
            <w:r>
              <w:rPr>
                <w:sz w:val="32"/>
                <w:szCs w:val="32"/>
              </w:rPr>
              <w:t>Sapersi orientare nell’utilizzo della tavola periodica</w:t>
            </w:r>
          </w:p>
          <w:p w14:paraId="1B4E5C9B" w14:textId="77777777" w:rsidR="00FF0AF5" w:rsidRDefault="00000000">
            <w:pPr>
              <w:numPr>
                <w:ilvl w:val="0"/>
                <w:numId w:val="15"/>
              </w:numPr>
              <w:rPr>
                <w:sz w:val="32"/>
                <w:szCs w:val="32"/>
              </w:rPr>
            </w:pPr>
            <w:r>
              <w:rPr>
                <w:sz w:val="32"/>
                <w:szCs w:val="32"/>
              </w:rPr>
              <w:t>Conoscere soluzioni e miscugli, i principali metodi di separazione e saper effettuare calcoli semplici</w:t>
            </w:r>
          </w:p>
          <w:p w14:paraId="2843706A" w14:textId="77777777" w:rsidR="00FF0AF5" w:rsidRDefault="00000000">
            <w:pPr>
              <w:numPr>
                <w:ilvl w:val="0"/>
                <w:numId w:val="15"/>
              </w:numPr>
              <w:rPr>
                <w:sz w:val="32"/>
                <w:szCs w:val="32"/>
              </w:rPr>
            </w:pPr>
            <w:r>
              <w:rPr>
                <w:sz w:val="32"/>
                <w:szCs w:val="32"/>
              </w:rPr>
              <w:t>Saper svolgere calcoli stechiometrici di base</w:t>
            </w:r>
          </w:p>
          <w:p w14:paraId="3E3C5EA3" w14:textId="77777777" w:rsidR="00FF0AF5" w:rsidRDefault="00000000">
            <w:pPr>
              <w:numPr>
                <w:ilvl w:val="0"/>
                <w:numId w:val="15"/>
              </w:numPr>
              <w:rPr>
                <w:sz w:val="32"/>
                <w:szCs w:val="32"/>
              </w:rPr>
            </w:pPr>
            <w:r>
              <w:rPr>
                <w:sz w:val="32"/>
                <w:szCs w:val="32"/>
              </w:rPr>
              <w:t>Conoscere i legami chimici</w:t>
            </w:r>
          </w:p>
          <w:p w14:paraId="2D075BAC" w14:textId="77777777" w:rsidR="00FF0AF5" w:rsidRDefault="00FF0AF5">
            <w:pPr>
              <w:ind w:left="720"/>
              <w:rPr>
                <w:sz w:val="32"/>
                <w:szCs w:val="32"/>
              </w:rPr>
            </w:pPr>
          </w:p>
        </w:tc>
      </w:tr>
      <w:tr w:rsidR="00FF0AF5" w14:paraId="60D464EB" w14:textId="77777777">
        <w:trPr>
          <w:trHeight w:val="2561"/>
        </w:trPr>
        <w:tc>
          <w:tcPr>
            <w:tcW w:w="1940" w:type="dxa"/>
            <w:tcMar>
              <w:top w:w="12" w:type="dxa"/>
              <w:left w:w="12" w:type="dxa"/>
              <w:bottom w:w="0" w:type="dxa"/>
              <w:right w:w="12" w:type="dxa"/>
            </w:tcMar>
          </w:tcPr>
          <w:p w14:paraId="5FCE8C3B" w14:textId="77777777" w:rsidR="00FF0AF5" w:rsidRDefault="00FF0AF5">
            <w:pPr>
              <w:rPr>
                <w:b/>
                <w:sz w:val="32"/>
                <w:szCs w:val="32"/>
              </w:rPr>
            </w:pPr>
          </w:p>
        </w:tc>
        <w:tc>
          <w:tcPr>
            <w:tcW w:w="2735" w:type="dxa"/>
            <w:tcMar>
              <w:top w:w="12" w:type="dxa"/>
              <w:left w:w="12" w:type="dxa"/>
              <w:bottom w:w="0" w:type="dxa"/>
              <w:right w:w="12" w:type="dxa"/>
            </w:tcMar>
          </w:tcPr>
          <w:p w14:paraId="11E69DD6" w14:textId="77777777" w:rsidR="00FF0AF5" w:rsidRDefault="00000000">
            <w:pPr>
              <w:jc w:val="both"/>
              <w:rPr>
                <w:b/>
                <w:sz w:val="32"/>
                <w:szCs w:val="32"/>
              </w:rPr>
            </w:pPr>
            <w:r>
              <w:rPr>
                <w:b/>
                <w:sz w:val="32"/>
                <w:szCs w:val="32"/>
              </w:rPr>
              <w:t>Scienze integrate</w:t>
            </w:r>
          </w:p>
          <w:p w14:paraId="5741CB85" w14:textId="77777777" w:rsidR="00FF0AF5" w:rsidRDefault="00000000">
            <w:pPr>
              <w:jc w:val="both"/>
              <w:rPr>
                <w:b/>
                <w:sz w:val="32"/>
                <w:szCs w:val="32"/>
              </w:rPr>
            </w:pPr>
            <w:r>
              <w:rPr>
                <w:b/>
                <w:sz w:val="32"/>
                <w:szCs w:val="32"/>
              </w:rPr>
              <w:t>Biologia</w:t>
            </w:r>
          </w:p>
        </w:tc>
        <w:tc>
          <w:tcPr>
            <w:tcW w:w="5057" w:type="dxa"/>
            <w:tcMar>
              <w:top w:w="12" w:type="dxa"/>
              <w:left w:w="12" w:type="dxa"/>
              <w:bottom w:w="0" w:type="dxa"/>
              <w:right w:w="12" w:type="dxa"/>
            </w:tcMar>
          </w:tcPr>
          <w:p w14:paraId="122990AD" w14:textId="77777777" w:rsidR="00FF0AF5" w:rsidRDefault="00000000">
            <w:pPr>
              <w:numPr>
                <w:ilvl w:val="0"/>
                <w:numId w:val="16"/>
              </w:numPr>
              <w:rPr>
                <w:sz w:val="32"/>
                <w:szCs w:val="32"/>
              </w:rPr>
            </w:pPr>
            <w:r>
              <w:rPr>
                <w:sz w:val="32"/>
                <w:szCs w:val="32"/>
              </w:rPr>
              <w:t>Comprendere l'uso del metodo scientifico in materie scientifiche</w:t>
            </w:r>
          </w:p>
          <w:p w14:paraId="5F9FEAC7" w14:textId="77777777" w:rsidR="00FF0AF5" w:rsidRDefault="00000000">
            <w:pPr>
              <w:numPr>
                <w:ilvl w:val="0"/>
                <w:numId w:val="16"/>
              </w:numPr>
              <w:rPr>
                <w:sz w:val="32"/>
                <w:szCs w:val="32"/>
              </w:rPr>
            </w:pPr>
            <w:r>
              <w:rPr>
                <w:sz w:val="32"/>
                <w:szCs w:val="32"/>
              </w:rPr>
              <w:t>Riconoscere le caratteristiche che distinguono il vivente dal non vivente</w:t>
            </w:r>
          </w:p>
          <w:p w14:paraId="14FEBB66" w14:textId="77777777" w:rsidR="00FF0AF5" w:rsidRDefault="00000000">
            <w:pPr>
              <w:numPr>
                <w:ilvl w:val="0"/>
                <w:numId w:val="16"/>
              </w:numPr>
              <w:rPr>
                <w:sz w:val="32"/>
                <w:szCs w:val="32"/>
              </w:rPr>
            </w:pPr>
            <w:r>
              <w:rPr>
                <w:sz w:val="32"/>
                <w:szCs w:val="32"/>
              </w:rPr>
              <w:t>Distinguere le molecole di interesse biologico</w:t>
            </w:r>
          </w:p>
          <w:p w14:paraId="0B67E923" w14:textId="77777777" w:rsidR="00FF0AF5" w:rsidRDefault="00000000">
            <w:pPr>
              <w:numPr>
                <w:ilvl w:val="0"/>
                <w:numId w:val="16"/>
              </w:numPr>
              <w:rPr>
                <w:sz w:val="32"/>
                <w:szCs w:val="32"/>
              </w:rPr>
            </w:pPr>
            <w:r>
              <w:rPr>
                <w:sz w:val="32"/>
                <w:szCs w:val="32"/>
              </w:rPr>
              <w:t>Identificare nella cellula le principali strutture e le funzioni correlate</w:t>
            </w:r>
          </w:p>
          <w:p w14:paraId="2C679638" w14:textId="77777777" w:rsidR="00FF0AF5" w:rsidRDefault="00000000">
            <w:pPr>
              <w:numPr>
                <w:ilvl w:val="0"/>
                <w:numId w:val="16"/>
              </w:numPr>
              <w:rPr>
                <w:sz w:val="32"/>
                <w:szCs w:val="32"/>
              </w:rPr>
            </w:pPr>
            <w:r>
              <w:rPr>
                <w:sz w:val="32"/>
                <w:szCs w:val="32"/>
              </w:rPr>
              <w:t>I principi dell’evoluzione</w:t>
            </w:r>
          </w:p>
          <w:p w14:paraId="1CFAA628" w14:textId="77777777" w:rsidR="00FF0AF5" w:rsidRDefault="00000000">
            <w:pPr>
              <w:numPr>
                <w:ilvl w:val="0"/>
                <w:numId w:val="16"/>
              </w:numPr>
              <w:rPr>
                <w:sz w:val="32"/>
                <w:szCs w:val="32"/>
              </w:rPr>
            </w:pPr>
            <w:r>
              <w:rPr>
                <w:sz w:val="32"/>
                <w:szCs w:val="32"/>
              </w:rPr>
              <w:t>L’evoluzione dell’uomo e i principali apparati del corpo umano</w:t>
            </w:r>
          </w:p>
          <w:p w14:paraId="56C50EC4" w14:textId="77777777" w:rsidR="00FF0AF5" w:rsidRDefault="00FF0AF5">
            <w:pPr>
              <w:ind w:left="360"/>
              <w:rPr>
                <w:sz w:val="32"/>
                <w:szCs w:val="32"/>
              </w:rPr>
            </w:pPr>
          </w:p>
        </w:tc>
      </w:tr>
    </w:tbl>
    <w:p w14:paraId="4F3084E7" w14:textId="77777777" w:rsidR="00FF0AF5" w:rsidRDefault="00FF0AF5">
      <w:pPr>
        <w:pBdr>
          <w:top w:val="nil"/>
          <w:left w:val="nil"/>
          <w:bottom w:val="nil"/>
          <w:right w:val="nil"/>
          <w:between w:val="nil"/>
        </w:pBdr>
        <w:spacing w:line="360" w:lineRule="auto"/>
        <w:ind w:right="567"/>
        <w:rPr>
          <w:b/>
          <w:color w:val="000000"/>
          <w:sz w:val="32"/>
          <w:szCs w:val="32"/>
        </w:rPr>
      </w:pPr>
    </w:p>
    <w:p w14:paraId="13678396" w14:textId="77777777" w:rsidR="00FF0AF5" w:rsidRDefault="00000000">
      <w:pPr>
        <w:pBdr>
          <w:top w:val="nil"/>
          <w:left w:val="nil"/>
          <w:bottom w:val="nil"/>
          <w:right w:val="nil"/>
          <w:between w:val="nil"/>
        </w:pBdr>
        <w:spacing w:line="360" w:lineRule="auto"/>
        <w:ind w:right="567"/>
        <w:jc w:val="center"/>
        <w:rPr>
          <w:b/>
          <w:color w:val="000000"/>
          <w:sz w:val="32"/>
          <w:szCs w:val="32"/>
        </w:rPr>
      </w:pPr>
      <w:r>
        <w:rPr>
          <w:b/>
          <w:sz w:val="32"/>
          <w:szCs w:val="32"/>
        </w:rPr>
        <w:t xml:space="preserve">STRATEGIE E STRUMENTI </w:t>
      </w:r>
    </w:p>
    <w:p w14:paraId="052FDA07" w14:textId="77777777" w:rsidR="00FF0AF5" w:rsidRDefault="00FF0AF5">
      <w:pPr>
        <w:pBdr>
          <w:top w:val="nil"/>
          <w:left w:val="nil"/>
          <w:bottom w:val="nil"/>
          <w:right w:val="nil"/>
          <w:between w:val="nil"/>
        </w:pBdr>
        <w:spacing w:line="360" w:lineRule="auto"/>
        <w:ind w:right="567"/>
        <w:jc w:val="center"/>
        <w:rPr>
          <w:b/>
          <w:color w:val="000000"/>
          <w:sz w:val="32"/>
          <w:szCs w:val="32"/>
        </w:rPr>
      </w:pPr>
    </w:p>
    <w:p w14:paraId="17CBEB6E" w14:textId="77777777" w:rsidR="00FF0AF5" w:rsidRDefault="00000000">
      <w:pPr>
        <w:pBdr>
          <w:top w:val="nil"/>
          <w:left w:val="nil"/>
          <w:bottom w:val="nil"/>
          <w:right w:val="nil"/>
          <w:between w:val="nil"/>
        </w:pBdr>
        <w:spacing w:line="360" w:lineRule="auto"/>
        <w:rPr>
          <w:b/>
          <w:color w:val="000000"/>
          <w:sz w:val="32"/>
          <w:szCs w:val="32"/>
        </w:rPr>
      </w:pPr>
      <w:r>
        <w:rPr>
          <w:color w:val="000000"/>
          <w:sz w:val="32"/>
          <w:szCs w:val="32"/>
        </w:rPr>
        <w:t>Il piano di lavoro delle singole classi degli indirizzi: Liceo Classico, Liceo Scientifico, Liceo Scientifico Sportivo</w:t>
      </w:r>
      <w:r>
        <w:rPr>
          <w:sz w:val="32"/>
          <w:szCs w:val="32"/>
        </w:rPr>
        <w:t xml:space="preserve"> </w:t>
      </w:r>
      <w:r>
        <w:rPr>
          <w:color w:val="000000"/>
          <w:sz w:val="32"/>
          <w:szCs w:val="32"/>
        </w:rPr>
        <w:t>e IT-A.F.M. è stabilito in riferimento ai contenuti della programmazione didattica modulare.</w:t>
      </w:r>
    </w:p>
    <w:p w14:paraId="051386DF" w14:textId="77777777" w:rsidR="00FF0AF5" w:rsidRDefault="00000000">
      <w:pPr>
        <w:pBdr>
          <w:top w:val="nil"/>
          <w:left w:val="nil"/>
          <w:bottom w:val="nil"/>
          <w:right w:val="nil"/>
          <w:between w:val="nil"/>
        </w:pBdr>
        <w:spacing w:line="360" w:lineRule="auto"/>
        <w:ind w:right="567"/>
        <w:jc w:val="both"/>
        <w:rPr>
          <w:color w:val="000000"/>
          <w:sz w:val="32"/>
          <w:szCs w:val="32"/>
        </w:rPr>
      </w:pPr>
      <w:r>
        <w:rPr>
          <w:color w:val="000000"/>
          <w:sz w:val="32"/>
          <w:szCs w:val="32"/>
        </w:rPr>
        <w:t xml:space="preserve">Una metodologia didattica motivante ed adeguata al livello cognitivo degli allievi sarà fondamentale per il conseguimento degli obiettivi. Si privilegerà un percorso che faccia continuamente riferimento alla chimica e alla biologia nell’esperienza quotidiana in modo da stimolare </w:t>
      </w:r>
      <w:r>
        <w:rPr>
          <w:color w:val="000000"/>
          <w:sz w:val="32"/>
          <w:szCs w:val="32"/>
        </w:rPr>
        <w:lastRenderedPageBreak/>
        <w:t xml:space="preserve">l’apprendimento degli allievi, partendo dalla visione macroscopica dei fenomeni per poi analizzarne l’aspetto macroscopico. L’uso del laboratorio con semplici ma efficaci esperienze e la comparazione tra aspetto sperimentale e teorico sarà un ulteriore fattore motivante per l’apprendimento della materia. </w:t>
      </w:r>
    </w:p>
    <w:p w14:paraId="5929DD6C" w14:textId="77777777" w:rsidR="00FF0AF5" w:rsidRDefault="00000000">
      <w:pPr>
        <w:pBdr>
          <w:top w:val="nil"/>
          <w:left w:val="nil"/>
          <w:bottom w:val="nil"/>
          <w:right w:val="nil"/>
          <w:between w:val="nil"/>
        </w:pBdr>
        <w:spacing w:line="360" w:lineRule="auto"/>
        <w:ind w:right="567"/>
        <w:jc w:val="both"/>
        <w:rPr>
          <w:color w:val="000000"/>
          <w:sz w:val="32"/>
          <w:szCs w:val="32"/>
        </w:rPr>
      </w:pPr>
      <w:r>
        <w:rPr>
          <w:color w:val="000000"/>
          <w:sz w:val="32"/>
          <w:szCs w:val="32"/>
        </w:rPr>
        <w:t xml:space="preserve">Le strategie previste si baseranno principalmente su: </w:t>
      </w:r>
    </w:p>
    <w:p w14:paraId="36204BDB" w14:textId="77777777" w:rsidR="00FF0AF5" w:rsidRDefault="00000000">
      <w:pPr>
        <w:numPr>
          <w:ilvl w:val="0"/>
          <w:numId w:val="4"/>
        </w:numPr>
        <w:pBdr>
          <w:top w:val="nil"/>
          <w:left w:val="nil"/>
          <w:bottom w:val="nil"/>
          <w:right w:val="nil"/>
          <w:between w:val="nil"/>
        </w:pBdr>
        <w:spacing w:line="360" w:lineRule="auto"/>
        <w:ind w:right="567"/>
        <w:jc w:val="both"/>
        <w:rPr>
          <w:color w:val="000000"/>
          <w:sz w:val="32"/>
          <w:szCs w:val="32"/>
        </w:rPr>
      </w:pPr>
      <w:r>
        <w:rPr>
          <w:color w:val="000000"/>
          <w:sz w:val="32"/>
          <w:szCs w:val="32"/>
        </w:rPr>
        <w:t>lezione frontale intesa in modo interattivo;</w:t>
      </w:r>
    </w:p>
    <w:p w14:paraId="100ADF50" w14:textId="77777777" w:rsidR="00FF0AF5" w:rsidRDefault="00000000">
      <w:pPr>
        <w:numPr>
          <w:ilvl w:val="0"/>
          <w:numId w:val="4"/>
        </w:numPr>
        <w:pBdr>
          <w:top w:val="nil"/>
          <w:left w:val="nil"/>
          <w:bottom w:val="nil"/>
          <w:right w:val="nil"/>
          <w:between w:val="nil"/>
        </w:pBdr>
        <w:spacing w:line="360" w:lineRule="auto"/>
        <w:ind w:right="567"/>
        <w:jc w:val="both"/>
        <w:rPr>
          <w:color w:val="000000"/>
          <w:sz w:val="32"/>
          <w:szCs w:val="32"/>
        </w:rPr>
      </w:pPr>
      <w:r>
        <w:rPr>
          <w:color w:val="000000"/>
          <w:sz w:val="32"/>
          <w:szCs w:val="32"/>
        </w:rPr>
        <w:t>attività laboratoriali</w:t>
      </w:r>
    </w:p>
    <w:p w14:paraId="0C25AFDF" w14:textId="77777777" w:rsidR="00FF0AF5" w:rsidRDefault="00000000">
      <w:pPr>
        <w:numPr>
          <w:ilvl w:val="0"/>
          <w:numId w:val="4"/>
        </w:numPr>
        <w:pBdr>
          <w:top w:val="nil"/>
          <w:left w:val="nil"/>
          <w:bottom w:val="nil"/>
          <w:right w:val="nil"/>
          <w:between w:val="nil"/>
        </w:pBdr>
        <w:spacing w:line="360" w:lineRule="auto"/>
        <w:ind w:right="567"/>
        <w:jc w:val="both"/>
        <w:rPr>
          <w:color w:val="000000"/>
          <w:sz w:val="32"/>
          <w:szCs w:val="32"/>
        </w:rPr>
      </w:pPr>
      <w:r>
        <w:rPr>
          <w:color w:val="000000"/>
          <w:sz w:val="32"/>
          <w:szCs w:val="32"/>
        </w:rPr>
        <w:t>cooperative learning</w:t>
      </w:r>
    </w:p>
    <w:p w14:paraId="1CD8AD25" w14:textId="77777777" w:rsidR="00FF0AF5" w:rsidRDefault="00000000">
      <w:pPr>
        <w:numPr>
          <w:ilvl w:val="0"/>
          <w:numId w:val="4"/>
        </w:numPr>
        <w:pBdr>
          <w:top w:val="nil"/>
          <w:left w:val="nil"/>
          <w:bottom w:val="nil"/>
          <w:right w:val="nil"/>
          <w:between w:val="nil"/>
        </w:pBdr>
        <w:spacing w:line="360" w:lineRule="auto"/>
        <w:ind w:right="567"/>
        <w:jc w:val="both"/>
        <w:rPr>
          <w:color w:val="000000"/>
          <w:sz w:val="32"/>
          <w:szCs w:val="32"/>
        </w:rPr>
      </w:pPr>
      <w:r>
        <w:rPr>
          <w:color w:val="000000"/>
          <w:sz w:val="32"/>
          <w:szCs w:val="32"/>
        </w:rPr>
        <w:t>peer tutoring</w:t>
      </w:r>
    </w:p>
    <w:p w14:paraId="3F772195" w14:textId="77777777" w:rsidR="00FF0AF5" w:rsidRDefault="00000000">
      <w:pPr>
        <w:numPr>
          <w:ilvl w:val="0"/>
          <w:numId w:val="4"/>
        </w:numPr>
        <w:pBdr>
          <w:top w:val="nil"/>
          <w:left w:val="nil"/>
          <w:bottom w:val="nil"/>
          <w:right w:val="nil"/>
          <w:between w:val="nil"/>
        </w:pBdr>
        <w:spacing w:line="360" w:lineRule="auto"/>
        <w:ind w:right="567"/>
        <w:jc w:val="both"/>
        <w:rPr>
          <w:color w:val="000000"/>
          <w:sz w:val="32"/>
          <w:szCs w:val="32"/>
        </w:rPr>
      </w:pPr>
      <w:r>
        <w:rPr>
          <w:color w:val="000000"/>
          <w:sz w:val="32"/>
          <w:szCs w:val="32"/>
        </w:rPr>
        <w:t>discussioni in classe</w:t>
      </w:r>
    </w:p>
    <w:p w14:paraId="5850335C" w14:textId="77777777" w:rsidR="00FF0AF5" w:rsidRDefault="00000000">
      <w:pPr>
        <w:numPr>
          <w:ilvl w:val="0"/>
          <w:numId w:val="4"/>
        </w:numPr>
        <w:pBdr>
          <w:top w:val="nil"/>
          <w:left w:val="nil"/>
          <w:bottom w:val="nil"/>
          <w:right w:val="nil"/>
          <w:between w:val="nil"/>
        </w:pBdr>
        <w:spacing w:line="360" w:lineRule="auto"/>
        <w:ind w:right="567"/>
        <w:rPr>
          <w:b/>
          <w:color w:val="000000"/>
          <w:sz w:val="32"/>
          <w:szCs w:val="32"/>
        </w:rPr>
      </w:pPr>
      <w:r>
        <w:rPr>
          <w:color w:val="000000"/>
          <w:sz w:val="32"/>
          <w:szCs w:val="32"/>
        </w:rPr>
        <w:t xml:space="preserve">partecipazione a </w:t>
      </w:r>
      <w:r>
        <w:rPr>
          <w:sz w:val="32"/>
          <w:szCs w:val="32"/>
        </w:rPr>
        <w:t xml:space="preserve">eventi e </w:t>
      </w:r>
      <w:r>
        <w:rPr>
          <w:color w:val="000000"/>
          <w:sz w:val="32"/>
          <w:szCs w:val="32"/>
        </w:rPr>
        <w:t>progetti di comunicazione scientifica</w:t>
      </w:r>
    </w:p>
    <w:p w14:paraId="17CF2F49" w14:textId="77777777" w:rsidR="00FF0AF5" w:rsidRDefault="00FF0AF5">
      <w:pPr>
        <w:pBdr>
          <w:top w:val="nil"/>
          <w:left w:val="nil"/>
          <w:bottom w:val="nil"/>
          <w:right w:val="nil"/>
          <w:between w:val="nil"/>
        </w:pBdr>
        <w:spacing w:line="360" w:lineRule="auto"/>
        <w:ind w:left="720" w:right="567"/>
        <w:rPr>
          <w:b/>
          <w:color w:val="000000"/>
          <w:sz w:val="32"/>
          <w:szCs w:val="32"/>
        </w:rPr>
      </w:pPr>
    </w:p>
    <w:p w14:paraId="0255B55A" w14:textId="77777777" w:rsidR="00FF0AF5" w:rsidRDefault="00000000">
      <w:pPr>
        <w:pBdr>
          <w:top w:val="nil"/>
          <w:left w:val="nil"/>
          <w:bottom w:val="nil"/>
          <w:right w:val="nil"/>
          <w:between w:val="nil"/>
        </w:pBdr>
        <w:spacing w:line="360" w:lineRule="auto"/>
        <w:ind w:right="567"/>
        <w:jc w:val="center"/>
        <w:rPr>
          <w:b/>
          <w:color w:val="000000"/>
          <w:sz w:val="32"/>
          <w:szCs w:val="32"/>
        </w:rPr>
      </w:pPr>
      <w:r>
        <w:rPr>
          <w:b/>
          <w:color w:val="000000"/>
          <w:sz w:val="32"/>
          <w:szCs w:val="32"/>
        </w:rPr>
        <w:t>STRUMENTI, ATTREZZATURE, MODALITÀ E TEMPI DI SVOLGIMENTO DELLA PROGRAMMAZIONE</w:t>
      </w:r>
    </w:p>
    <w:p w14:paraId="2D1AE928" w14:textId="77777777" w:rsidR="00FF0AF5" w:rsidRDefault="00FF0AF5">
      <w:pPr>
        <w:pBdr>
          <w:top w:val="nil"/>
          <w:left w:val="nil"/>
          <w:bottom w:val="nil"/>
          <w:right w:val="nil"/>
          <w:between w:val="nil"/>
        </w:pBdr>
        <w:spacing w:line="360" w:lineRule="auto"/>
        <w:ind w:right="567"/>
        <w:rPr>
          <w:b/>
          <w:color w:val="000000"/>
          <w:sz w:val="32"/>
          <w:szCs w:val="32"/>
        </w:rPr>
      </w:pPr>
    </w:p>
    <w:p w14:paraId="7C6F647E" w14:textId="77777777" w:rsidR="00FF0AF5" w:rsidRDefault="00000000">
      <w:pPr>
        <w:pBdr>
          <w:top w:val="nil"/>
          <w:left w:val="nil"/>
          <w:bottom w:val="nil"/>
          <w:right w:val="nil"/>
          <w:between w:val="nil"/>
        </w:pBdr>
        <w:spacing w:line="360" w:lineRule="auto"/>
        <w:jc w:val="both"/>
        <w:rPr>
          <w:color w:val="000000"/>
          <w:sz w:val="32"/>
          <w:szCs w:val="32"/>
        </w:rPr>
      </w:pPr>
      <w:r>
        <w:rPr>
          <w:color w:val="000000"/>
          <w:sz w:val="32"/>
          <w:szCs w:val="32"/>
        </w:rPr>
        <w:t xml:space="preserve">L’Istituto offre grande disponibilità di spazi e strumenti didattici per meglio adeguarsi alle capacità </w:t>
      </w:r>
      <w:r>
        <w:rPr>
          <w:sz w:val="32"/>
          <w:szCs w:val="32"/>
        </w:rPr>
        <w:t>ricettive</w:t>
      </w:r>
      <w:r>
        <w:rPr>
          <w:color w:val="000000"/>
          <w:sz w:val="32"/>
          <w:szCs w:val="32"/>
        </w:rPr>
        <w:t xml:space="preserve"> degli studenti. Si utilizzeranno quindi strumenti audiovisivi, lavagna luminosa, LIM, tablet, schemi, grafici, diapositive ed infine software ad indirizzo biologico e chimico. Rimarrà comunque costante punto di </w:t>
      </w:r>
      <w:r>
        <w:rPr>
          <w:sz w:val="32"/>
          <w:szCs w:val="32"/>
        </w:rPr>
        <w:t>riferimento</w:t>
      </w:r>
      <w:r>
        <w:rPr>
          <w:color w:val="000000"/>
          <w:sz w:val="32"/>
          <w:szCs w:val="32"/>
        </w:rPr>
        <w:t xml:space="preserve"> il libro di testo individuale. L’apprendimento va raggiunto stimolando la riflessione degli allievi, sia attraverso la </w:t>
      </w:r>
      <w:proofErr w:type="gramStart"/>
      <w:r>
        <w:rPr>
          <w:color w:val="000000"/>
          <w:sz w:val="32"/>
          <w:szCs w:val="32"/>
        </w:rPr>
        <w:t>trattazione  teorica</w:t>
      </w:r>
      <w:proofErr w:type="gramEnd"/>
      <w:r>
        <w:rPr>
          <w:color w:val="000000"/>
          <w:sz w:val="32"/>
          <w:szCs w:val="32"/>
        </w:rPr>
        <w:t xml:space="preserve">,  sia attraverso osservazioni e semplici sperimentazioni.   La complessità dei fenomeni biologici richiede adatte procedure di </w:t>
      </w:r>
      <w:proofErr w:type="gramStart"/>
      <w:r>
        <w:rPr>
          <w:color w:val="000000"/>
          <w:sz w:val="32"/>
          <w:szCs w:val="32"/>
        </w:rPr>
        <w:t>osservazione,  misurazione</w:t>
      </w:r>
      <w:proofErr w:type="gramEnd"/>
      <w:r>
        <w:rPr>
          <w:color w:val="000000"/>
          <w:sz w:val="32"/>
          <w:szCs w:val="32"/>
        </w:rPr>
        <w:t xml:space="preserve">,  impianto delle  sperimentazioni </w:t>
      </w:r>
      <w:r>
        <w:rPr>
          <w:color w:val="000000"/>
          <w:sz w:val="32"/>
          <w:szCs w:val="32"/>
        </w:rPr>
        <w:lastRenderedPageBreak/>
        <w:t>ed analisi, anche statistica, dei risultati, differenziate per i diversi livelli di organizzazione degli esseri viventi.</w:t>
      </w:r>
    </w:p>
    <w:p w14:paraId="586F391F" w14:textId="77777777" w:rsidR="00FF0AF5" w:rsidRDefault="00FF0AF5">
      <w:pPr>
        <w:pBdr>
          <w:top w:val="nil"/>
          <w:left w:val="nil"/>
          <w:bottom w:val="nil"/>
          <w:right w:val="nil"/>
          <w:between w:val="nil"/>
        </w:pBdr>
        <w:spacing w:line="360" w:lineRule="auto"/>
        <w:rPr>
          <w:color w:val="000000"/>
          <w:sz w:val="32"/>
          <w:szCs w:val="32"/>
        </w:rPr>
      </w:pPr>
    </w:p>
    <w:p w14:paraId="3DEF4423" w14:textId="77777777" w:rsidR="00FF0AF5" w:rsidRDefault="00000000">
      <w:pPr>
        <w:pBdr>
          <w:top w:val="nil"/>
          <w:left w:val="nil"/>
          <w:bottom w:val="nil"/>
          <w:right w:val="nil"/>
          <w:between w:val="nil"/>
        </w:pBdr>
        <w:spacing w:line="360" w:lineRule="auto"/>
        <w:jc w:val="center"/>
        <w:rPr>
          <w:b/>
          <w:color w:val="000000"/>
          <w:sz w:val="32"/>
          <w:szCs w:val="32"/>
        </w:rPr>
      </w:pPr>
      <w:r>
        <w:rPr>
          <w:b/>
          <w:color w:val="000000"/>
          <w:sz w:val="32"/>
          <w:szCs w:val="32"/>
        </w:rPr>
        <w:t>VALUTAZION</w:t>
      </w:r>
      <w:r>
        <w:rPr>
          <w:b/>
          <w:sz w:val="32"/>
          <w:szCs w:val="32"/>
        </w:rPr>
        <w:t>E</w:t>
      </w:r>
    </w:p>
    <w:p w14:paraId="1F15BF72" w14:textId="77777777" w:rsidR="00FF0AF5" w:rsidRDefault="00000000">
      <w:pPr>
        <w:pBdr>
          <w:top w:val="nil"/>
          <w:left w:val="nil"/>
          <w:bottom w:val="nil"/>
          <w:right w:val="nil"/>
          <w:between w:val="nil"/>
        </w:pBdr>
        <w:spacing w:line="360" w:lineRule="auto"/>
        <w:jc w:val="both"/>
        <w:rPr>
          <w:b/>
          <w:color w:val="000000"/>
          <w:sz w:val="32"/>
          <w:szCs w:val="32"/>
        </w:rPr>
      </w:pPr>
      <w:r>
        <w:rPr>
          <w:color w:val="000000"/>
          <w:sz w:val="32"/>
          <w:szCs w:val="32"/>
        </w:rPr>
        <w:t xml:space="preserve">Costituiranno elementi di verifica a fine e formativo e sommativo, oltre alle consuete prove orali (e scritte per </w:t>
      </w:r>
      <w:r>
        <w:rPr>
          <w:sz w:val="32"/>
          <w:szCs w:val="32"/>
        </w:rPr>
        <w:t>lo scientifico)</w:t>
      </w:r>
      <w:r>
        <w:rPr>
          <w:color w:val="000000"/>
          <w:sz w:val="32"/>
          <w:szCs w:val="32"/>
        </w:rPr>
        <w:t>, anche prove oggettive opportunamente predisposte dall’insegnante e le relazioni individuali presentate dagli studenti sugli esperimenti effettuati e sull’attività svolta nel laboratorio. Dato il carattere sperimentale della disciplina si deve prevedere un’accurata valutazione delle capacità e delle abilità connesse con l’esecuzione degli esperimenti, rivolgendo l’attenzione al processo più che ai risultati</w:t>
      </w:r>
      <w:r>
        <w:rPr>
          <w:b/>
          <w:color w:val="000000"/>
          <w:sz w:val="32"/>
          <w:szCs w:val="32"/>
        </w:rPr>
        <w:t>.</w:t>
      </w:r>
    </w:p>
    <w:p w14:paraId="205E2BE4" w14:textId="77777777" w:rsidR="00FF0AF5" w:rsidRDefault="00FF0AF5">
      <w:pPr>
        <w:pBdr>
          <w:top w:val="nil"/>
          <w:left w:val="nil"/>
          <w:bottom w:val="nil"/>
          <w:right w:val="nil"/>
          <w:between w:val="nil"/>
        </w:pBdr>
        <w:spacing w:line="360" w:lineRule="auto"/>
        <w:rPr>
          <w:b/>
          <w:color w:val="000000"/>
          <w:sz w:val="32"/>
          <w:szCs w:val="32"/>
        </w:rPr>
      </w:pPr>
    </w:p>
    <w:p w14:paraId="57C69B80" w14:textId="77777777" w:rsidR="00FF0AF5" w:rsidRDefault="00FF0AF5">
      <w:pPr>
        <w:pBdr>
          <w:top w:val="nil"/>
          <w:left w:val="nil"/>
          <w:bottom w:val="nil"/>
          <w:right w:val="nil"/>
          <w:between w:val="nil"/>
        </w:pBdr>
        <w:spacing w:line="360" w:lineRule="auto"/>
        <w:rPr>
          <w:b/>
          <w:color w:val="000000"/>
          <w:sz w:val="32"/>
          <w:szCs w:val="32"/>
        </w:rPr>
      </w:pPr>
    </w:p>
    <w:p w14:paraId="794856E3" w14:textId="77777777" w:rsidR="00FF0AF5" w:rsidRDefault="00000000">
      <w:pPr>
        <w:pBdr>
          <w:top w:val="nil"/>
          <w:left w:val="nil"/>
          <w:bottom w:val="nil"/>
          <w:right w:val="nil"/>
          <w:between w:val="nil"/>
        </w:pBdr>
        <w:spacing w:line="360" w:lineRule="auto"/>
        <w:jc w:val="center"/>
        <w:rPr>
          <w:b/>
          <w:color w:val="000000"/>
          <w:sz w:val="32"/>
          <w:szCs w:val="32"/>
        </w:rPr>
      </w:pPr>
      <w:r>
        <w:rPr>
          <w:b/>
          <w:color w:val="000000"/>
          <w:sz w:val="32"/>
          <w:szCs w:val="32"/>
        </w:rPr>
        <w:t>MODALITA’ DI VALUTAZIONE</w:t>
      </w:r>
    </w:p>
    <w:p w14:paraId="673A370D" w14:textId="77777777" w:rsidR="00FF0AF5" w:rsidRDefault="00FF0AF5">
      <w:pPr>
        <w:pBdr>
          <w:top w:val="nil"/>
          <w:left w:val="nil"/>
          <w:bottom w:val="nil"/>
          <w:right w:val="nil"/>
          <w:between w:val="nil"/>
        </w:pBdr>
        <w:spacing w:line="360" w:lineRule="auto"/>
        <w:jc w:val="both"/>
        <w:rPr>
          <w:b/>
          <w:color w:val="000000"/>
          <w:sz w:val="32"/>
          <w:szCs w:val="32"/>
        </w:rPr>
      </w:pPr>
    </w:p>
    <w:p w14:paraId="3F5EDFD7" w14:textId="77777777" w:rsidR="00FF0AF5" w:rsidRDefault="00000000">
      <w:pPr>
        <w:pBdr>
          <w:top w:val="nil"/>
          <w:left w:val="nil"/>
          <w:bottom w:val="nil"/>
          <w:right w:val="nil"/>
          <w:between w:val="nil"/>
        </w:pBdr>
        <w:spacing w:line="360" w:lineRule="auto"/>
        <w:jc w:val="both"/>
        <w:rPr>
          <w:color w:val="000000"/>
          <w:sz w:val="32"/>
          <w:szCs w:val="32"/>
        </w:rPr>
      </w:pPr>
      <w:r>
        <w:rPr>
          <w:color w:val="000000"/>
          <w:sz w:val="32"/>
          <w:szCs w:val="32"/>
        </w:rPr>
        <w:t>L’interesse, l’attenzione, la partecipazione, gli interventi pertinenti nel corso della lezione, il prendere appunti, l’elaborare relazioni di laboratorio sono primari parametri di valutazione dello studente ai quali si affiancheranno:</w:t>
      </w:r>
    </w:p>
    <w:p w14:paraId="35BE0715" w14:textId="77777777" w:rsidR="00FF0AF5" w:rsidRDefault="00000000">
      <w:pPr>
        <w:numPr>
          <w:ilvl w:val="0"/>
          <w:numId w:val="12"/>
        </w:numPr>
        <w:pBdr>
          <w:top w:val="nil"/>
          <w:left w:val="nil"/>
          <w:bottom w:val="nil"/>
          <w:right w:val="nil"/>
          <w:between w:val="nil"/>
        </w:pBdr>
        <w:spacing w:line="360" w:lineRule="auto"/>
        <w:jc w:val="both"/>
        <w:rPr>
          <w:color w:val="000000"/>
          <w:sz w:val="32"/>
          <w:szCs w:val="32"/>
        </w:rPr>
      </w:pPr>
      <w:r>
        <w:rPr>
          <w:b/>
          <w:color w:val="000000"/>
          <w:sz w:val="32"/>
          <w:szCs w:val="32"/>
        </w:rPr>
        <w:t xml:space="preserve">test per la verifica </w:t>
      </w:r>
      <w:r>
        <w:rPr>
          <w:color w:val="000000"/>
          <w:sz w:val="32"/>
          <w:szCs w:val="32"/>
        </w:rPr>
        <w:t xml:space="preserve">degli obiettivi specifici relativi a settori dell’unità didattica permettono di saggiare in tempi brevi il livello di acquisizione di contenuti ed il possesso di abilità semplici, e quindi di individuare le capacità non acquisite per le quali progettare interventi di recupero; </w:t>
      </w:r>
    </w:p>
    <w:p w14:paraId="56229183" w14:textId="77777777" w:rsidR="00FF0AF5" w:rsidRDefault="00000000">
      <w:pPr>
        <w:numPr>
          <w:ilvl w:val="0"/>
          <w:numId w:val="12"/>
        </w:numPr>
        <w:pBdr>
          <w:top w:val="nil"/>
          <w:left w:val="nil"/>
          <w:bottom w:val="nil"/>
          <w:right w:val="nil"/>
          <w:between w:val="nil"/>
        </w:pBdr>
        <w:spacing w:line="360" w:lineRule="auto"/>
        <w:jc w:val="both"/>
        <w:rPr>
          <w:color w:val="000000"/>
          <w:sz w:val="32"/>
          <w:szCs w:val="32"/>
        </w:rPr>
      </w:pPr>
      <w:proofErr w:type="gramStart"/>
      <w:r>
        <w:rPr>
          <w:b/>
          <w:color w:val="000000"/>
          <w:sz w:val="32"/>
          <w:szCs w:val="32"/>
        </w:rPr>
        <w:t>interrogazioni</w:t>
      </w:r>
      <w:r>
        <w:rPr>
          <w:color w:val="000000"/>
          <w:sz w:val="32"/>
          <w:szCs w:val="32"/>
        </w:rPr>
        <w:t>,  intese</w:t>
      </w:r>
      <w:proofErr w:type="gramEnd"/>
      <w:r>
        <w:rPr>
          <w:color w:val="000000"/>
          <w:sz w:val="32"/>
          <w:szCs w:val="32"/>
        </w:rPr>
        <w:t xml:space="preserve">  come  discussioni aperte  anche all’intera classe</w:t>
      </w:r>
      <w:r>
        <w:rPr>
          <w:sz w:val="32"/>
          <w:szCs w:val="32"/>
        </w:rPr>
        <w:t>;</w:t>
      </w:r>
    </w:p>
    <w:p w14:paraId="0735231D" w14:textId="77777777" w:rsidR="00FF0AF5" w:rsidRDefault="00000000">
      <w:pPr>
        <w:numPr>
          <w:ilvl w:val="0"/>
          <w:numId w:val="12"/>
        </w:numPr>
        <w:pBdr>
          <w:top w:val="nil"/>
          <w:left w:val="nil"/>
          <w:bottom w:val="nil"/>
          <w:right w:val="nil"/>
          <w:between w:val="nil"/>
        </w:pBdr>
        <w:spacing w:line="360" w:lineRule="auto"/>
        <w:jc w:val="both"/>
        <w:rPr>
          <w:color w:val="000000"/>
          <w:sz w:val="32"/>
          <w:szCs w:val="32"/>
        </w:rPr>
      </w:pPr>
      <w:r>
        <w:rPr>
          <w:color w:val="000000"/>
          <w:sz w:val="32"/>
          <w:szCs w:val="32"/>
        </w:rPr>
        <w:lastRenderedPageBreak/>
        <w:t xml:space="preserve"> </w:t>
      </w:r>
      <w:r>
        <w:rPr>
          <w:b/>
          <w:color w:val="000000"/>
          <w:sz w:val="32"/>
          <w:szCs w:val="32"/>
        </w:rPr>
        <w:t>relazioni scritte o orali</w:t>
      </w:r>
      <w:r>
        <w:rPr>
          <w:sz w:val="32"/>
          <w:szCs w:val="32"/>
        </w:rPr>
        <w:t>;</w:t>
      </w:r>
    </w:p>
    <w:p w14:paraId="1C90BED1" w14:textId="77777777" w:rsidR="00FF0AF5" w:rsidRDefault="00000000">
      <w:pPr>
        <w:numPr>
          <w:ilvl w:val="0"/>
          <w:numId w:val="12"/>
        </w:numPr>
        <w:pBdr>
          <w:top w:val="nil"/>
          <w:left w:val="nil"/>
          <w:bottom w:val="nil"/>
          <w:right w:val="nil"/>
          <w:between w:val="nil"/>
        </w:pBdr>
        <w:spacing w:line="360" w:lineRule="auto"/>
        <w:jc w:val="both"/>
        <w:rPr>
          <w:color w:val="000000"/>
          <w:sz w:val="32"/>
          <w:szCs w:val="32"/>
        </w:rPr>
      </w:pPr>
      <w:r>
        <w:rPr>
          <w:b/>
          <w:color w:val="000000"/>
          <w:sz w:val="32"/>
          <w:szCs w:val="32"/>
        </w:rPr>
        <w:t>questionari</w:t>
      </w:r>
      <w:r>
        <w:rPr>
          <w:color w:val="000000"/>
          <w:sz w:val="32"/>
          <w:szCs w:val="32"/>
        </w:rPr>
        <w:t xml:space="preserve"> per la verifica degli obiettivi relativi all’intera unità didattica permettono di valutare il livello di acquisizione </w:t>
      </w:r>
      <w:proofErr w:type="gramStart"/>
      <w:r>
        <w:rPr>
          <w:color w:val="000000"/>
          <w:sz w:val="32"/>
          <w:szCs w:val="32"/>
        </w:rPr>
        <w:t>di  più</w:t>
      </w:r>
      <w:proofErr w:type="gramEnd"/>
      <w:r>
        <w:rPr>
          <w:color w:val="000000"/>
          <w:sz w:val="32"/>
          <w:szCs w:val="32"/>
        </w:rPr>
        <w:t xml:space="preserve"> ampi obiettivi didattici ed inoltre diventano occasione di confronto  interno  sulla  formazione culturale raggiunta in ordine agli argomenti trattati;</w:t>
      </w:r>
    </w:p>
    <w:p w14:paraId="77F52300" w14:textId="77777777" w:rsidR="00FF0AF5" w:rsidRDefault="00000000">
      <w:pPr>
        <w:numPr>
          <w:ilvl w:val="0"/>
          <w:numId w:val="12"/>
        </w:numPr>
        <w:pBdr>
          <w:top w:val="nil"/>
          <w:left w:val="nil"/>
          <w:bottom w:val="nil"/>
          <w:right w:val="nil"/>
          <w:between w:val="nil"/>
        </w:pBdr>
        <w:spacing w:line="360" w:lineRule="auto"/>
        <w:jc w:val="both"/>
        <w:rPr>
          <w:color w:val="000000"/>
          <w:sz w:val="32"/>
          <w:szCs w:val="32"/>
        </w:rPr>
      </w:pPr>
      <w:r>
        <w:rPr>
          <w:b/>
          <w:color w:val="000000"/>
          <w:sz w:val="32"/>
          <w:szCs w:val="32"/>
        </w:rPr>
        <w:t>schede e relazioni</w:t>
      </w:r>
      <w:r>
        <w:rPr>
          <w:color w:val="000000"/>
          <w:sz w:val="32"/>
          <w:szCs w:val="32"/>
        </w:rPr>
        <w:t xml:space="preserve"> del lavoro compiuto per la verifica delle attività di tipo sperimentale condotte nel territorio o in laboratorio, sono impostate secondo la seguente successione logica: descrizione del materiale di sperimentazione, raccolta ed elaborazione dei dati sperimentali, interpretazione del fenomeno studiato, progettazione di ulteriori sperimentazioni.</w:t>
      </w:r>
    </w:p>
    <w:p w14:paraId="124CB75B" w14:textId="77777777" w:rsidR="00FF0AF5" w:rsidRDefault="00FF0AF5">
      <w:pPr>
        <w:pBdr>
          <w:top w:val="nil"/>
          <w:left w:val="nil"/>
          <w:bottom w:val="nil"/>
          <w:right w:val="nil"/>
          <w:between w:val="nil"/>
        </w:pBdr>
        <w:spacing w:line="360" w:lineRule="auto"/>
        <w:rPr>
          <w:b/>
          <w:color w:val="000000"/>
          <w:sz w:val="32"/>
          <w:szCs w:val="32"/>
          <w:u w:val="single"/>
        </w:rPr>
      </w:pPr>
    </w:p>
    <w:p w14:paraId="2422D761" w14:textId="77777777" w:rsidR="00FF0AF5" w:rsidRDefault="00FF0AF5">
      <w:pPr>
        <w:pBdr>
          <w:top w:val="nil"/>
          <w:left w:val="nil"/>
          <w:bottom w:val="nil"/>
          <w:right w:val="nil"/>
          <w:between w:val="nil"/>
        </w:pBdr>
        <w:spacing w:line="360" w:lineRule="auto"/>
        <w:rPr>
          <w:b/>
          <w:color w:val="000000"/>
          <w:sz w:val="32"/>
          <w:szCs w:val="32"/>
          <w:u w:val="single"/>
        </w:rPr>
      </w:pPr>
    </w:p>
    <w:p w14:paraId="67AD7C5A" w14:textId="77777777" w:rsidR="00FF0AF5" w:rsidRDefault="00000000">
      <w:pPr>
        <w:pBdr>
          <w:top w:val="nil"/>
          <w:left w:val="nil"/>
          <w:bottom w:val="nil"/>
          <w:right w:val="nil"/>
          <w:between w:val="nil"/>
        </w:pBdr>
        <w:spacing w:line="360" w:lineRule="auto"/>
        <w:jc w:val="center"/>
        <w:rPr>
          <w:b/>
          <w:color w:val="000000"/>
          <w:sz w:val="32"/>
          <w:szCs w:val="32"/>
        </w:rPr>
      </w:pPr>
      <w:r>
        <w:rPr>
          <w:b/>
          <w:color w:val="000000"/>
          <w:sz w:val="32"/>
          <w:szCs w:val="32"/>
        </w:rPr>
        <w:t>CRITERI DI SUFFICIENZA</w:t>
      </w:r>
    </w:p>
    <w:p w14:paraId="058879EA" w14:textId="77777777" w:rsidR="00FF0AF5" w:rsidRDefault="00000000">
      <w:pPr>
        <w:pBdr>
          <w:top w:val="nil"/>
          <w:left w:val="nil"/>
          <w:bottom w:val="nil"/>
          <w:right w:val="nil"/>
          <w:between w:val="nil"/>
        </w:pBdr>
        <w:spacing w:line="360" w:lineRule="auto"/>
        <w:jc w:val="both"/>
        <w:rPr>
          <w:color w:val="000000"/>
          <w:sz w:val="32"/>
          <w:szCs w:val="32"/>
        </w:rPr>
      </w:pPr>
      <w:r>
        <w:rPr>
          <w:color w:val="000000"/>
          <w:sz w:val="32"/>
          <w:szCs w:val="32"/>
        </w:rPr>
        <w:t>Gli obiettivi minimi che gli allievi dovranno raggiungere sono:</w:t>
      </w:r>
    </w:p>
    <w:p w14:paraId="5FB9CB17"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Conoscenza dell’argomento trattato;</w:t>
      </w:r>
    </w:p>
    <w:p w14:paraId="75B11D53"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Uso del lessico specifico;</w:t>
      </w:r>
    </w:p>
    <w:p w14:paraId="26BEEF8A"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Capacità di cogliere i nessi causa-effetto;</w:t>
      </w:r>
    </w:p>
    <w:p w14:paraId="05F85AAD"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Capacità di cogliere analogie e differenze;</w:t>
      </w:r>
    </w:p>
    <w:p w14:paraId="23BB54A6"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Capacità di interpretare il significato scientifico della realtà che ci circonda.</w:t>
      </w:r>
    </w:p>
    <w:p w14:paraId="64AB27D0" w14:textId="77777777" w:rsidR="00FF0AF5" w:rsidRDefault="00000000">
      <w:pPr>
        <w:numPr>
          <w:ilvl w:val="0"/>
          <w:numId w:val="3"/>
        </w:numPr>
        <w:pBdr>
          <w:top w:val="nil"/>
          <w:left w:val="nil"/>
          <w:bottom w:val="nil"/>
          <w:right w:val="nil"/>
          <w:between w:val="nil"/>
        </w:pBdr>
        <w:spacing w:line="360" w:lineRule="auto"/>
        <w:ind w:left="0"/>
        <w:jc w:val="both"/>
        <w:rPr>
          <w:color w:val="000000"/>
          <w:sz w:val="32"/>
          <w:szCs w:val="32"/>
        </w:rPr>
      </w:pPr>
      <w:r>
        <w:rPr>
          <w:color w:val="000000"/>
          <w:sz w:val="32"/>
          <w:szCs w:val="32"/>
        </w:rPr>
        <w:t>Capacità di condurre un esperimento scientifico e utilizzare il materiale di laboratorio e il microscopio ottico e stereo</w:t>
      </w:r>
    </w:p>
    <w:p w14:paraId="152349A8" w14:textId="77777777" w:rsidR="00FF0AF5" w:rsidRDefault="00FF0AF5">
      <w:pPr>
        <w:rPr>
          <w:sz w:val="32"/>
          <w:szCs w:val="32"/>
        </w:rPr>
      </w:pPr>
    </w:p>
    <w:p w14:paraId="05CD6583" w14:textId="77777777" w:rsidR="00FF0AF5" w:rsidRDefault="00FF0AF5">
      <w:pPr>
        <w:pStyle w:val="Titolo2"/>
        <w:rPr>
          <w:sz w:val="32"/>
          <w:szCs w:val="32"/>
        </w:rPr>
      </w:pPr>
    </w:p>
    <w:p w14:paraId="33BBFDE6" w14:textId="77777777" w:rsidR="00FF0AF5" w:rsidRDefault="00000000">
      <w:pPr>
        <w:pStyle w:val="Titolo2"/>
        <w:jc w:val="center"/>
        <w:rPr>
          <w:sz w:val="32"/>
          <w:szCs w:val="32"/>
          <w:u w:val="none"/>
        </w:rPr>
      </w:pPr>
      <w:r>
        <w:rPr>
          <w:sz w:val="32"/>
          <w:szCs w:val="32"/>
          <w:u w:val="none"/>
        </w:rPr>
        <w:t>PARAMETRI VALUTATIVI FINALI</w:t>
      </w:r>
    </w:p>
    <w:p w14:paraId="4E0839F2" w14:textId="77777777" w:rsidR="00FF0AF5" w:rsidRDefault="00FF0AF5">
      <w:pPr>
        <w:rPr>
          <w:sz w:val="32"/>
          <w:szCs w:val="32"/>
        </w:rPr>
      </w:pPr>
    </w:p>
    <w:p w14:paraId="2CA3C724" w14:textId="77777777" w:rsidR="00FF0AF5" w:rsidRDefault="00000000">
      <w:pPr>
        <w:rPr>
          <w:sz w:val="32"/>
          <w:szCs w:val="32"/>
        </w:rPr>
      </w:pPr>
      <w:r>
        <w:rPr>
          <w:sz w:val="32"/>
          <w:szCs w:val="32"/>
        </w:rPr>
        <w:lastRenderedPageBreak/>
        <w:t xml:space="preserve">Premesso che 3 = molto scarso, 4 = scarso, 5= mediocre, 6 = sufficiente, 7 = discreto, 8 = buono, </w:t>
      </w:r>
    </w:p>
    <w:p w14:paraId="221B7BD5" w14:textId="77777777" w:rsidR="00FF0AF5" w:rsidRDefault="00000000">
      <w:pPr>
        <w:rPr>
          <w:sz w:val="32"/>
          <w:szCs w:val="32"/>
        </w:rPr>
      </w:pPr>
      <w:r>
        <w:rPr>
          <w:sz w:val="32"/>
          <w:szCs w:val="32"/>
        </w:rPr>
        <w:t>9 = ottimo, 10 = eccellente, questi sono i criteri per l’assegnazione del voto:</w:t>
      </w:r>
    </w:p>
    <w:p w14:paraId="136A665C" w14:textId="77777777" w:rsidR="00FF0AF5" w:rsidRDefault="00000000">
      <w:pPr>
        <w:jc w:val="both"/>
        <w:rPr>
          <w:sz w:val="32"/>
          <w:szCs w:val="32"/>
        </w:rPr>
      </w:pPr>
      <w:r>
        <w:rPr>
          <w:b/>
          <w:sz w:val="32"/>
          <w:szCs w:val="32"/>
        </w:rPr>
        <w:t xml:space="preserve">Voto “3”: </w:t>
      </w:r>
      <w:r>
        <w:rPr>
          <w:sz w:val="32"/>
          <w:szCs w:val="32"/>
        </w:rPr>
        <w:t>se la comprensione del testo è molto lacunosa, la padronanza linguistica orale è molto limitata, la produzione scritta è molto scorretta, la capacità di analizzare un testo è molto difficoltosa, la conoscenza delle fondamentali regole morfo-sintattiche è molto frammentaria, la capacità sotto il profilo logico è molto insicura. La produzione di un esperimento è limitata</w:t>
      </w:r>
    </w:p>
    <w:p w14:paraId="73E591F0" w14:textId="77777777" w:rsidR="00FF0AF5" w:rsidRDefault="00000000">
      <w:pPr>
        <w:jc w:val="both"/>
        <w:rPr>
          <w:sz w:val="32"/>
          <w:szCs w:val="32"/>
        </w:rPr>
      </w:pPr>
      <w:r>
        <w:rPr>
          <w:b/>
          <w:sz w:val="32"/>
          <w:szCs w:val="32"/>
        </w:rPr>
        <w:t xml:space="preserve">Voto “4”: </w:t>
      </w:r>
      <w:r>
        <w:rPr>
          <w:sz w:val="32"/>
          <w:szCs w:val="32"/>
        </w:rPr>
        <w:t xml:space="preserve">se la comprensione del testo è lacunosa, la padronanza linguistica orale è limitata, la produzione scritta è scorretta, la capacità di analizzare un testo è difficoltosa, la conoscenza delle fondamentali regole morfo-sintattiche è frammentaria, la capacità sotto il profilo logico </w:t>
      </w:r>
      <w:proofErr w:type="gramStart"/>
      <w:r>
        <w:rPr>
          <w:sz w:val="32"/>
          <w:szCs w:val="32"/>
        </w:rPr>
        <w:t>è  insicura</w:t>
      </w:r>
      <w:proofErr w:type="gramEnd"/>
      <w:r>
        <w:rPr>
          <w:sz w:val="32"/>
          <w:szCs w:val="32"/>
        </w:rPr>
        <w:t>. La produzione di un esperimento è difficoltosa</w:t>
      </w:r>
    </w:p>
    <w:p w14:paraId="491C9F12" w14:textId="77777777" w:rsidR="00FF0AF5" w:rsidRDefault="00000000">
      <w:pPr>
        <w:jc w:val="both"/>
        <w:rPr>
          <w:sz w:val="32"/>
          <w:szCs w:val="32"/>
        </w:rPr>
      </w:pPr>
      <w:r>
        <w:rPr>
          <w:b/>
          <w:sz w:val="32"/>
          <w:szCs w:val="32"/>
        </w:rPr>
        <w:t>Voto “5”:</w:t>
      </w:r>
      <w:r>
        <w:rPr>
          <w:sz w:val="32"/>
          <w:szCs w:val="32"/>
        </w:rPr>
        <w:t xml:space="preserve"> se la comprensione del testo presenta qualche difficoltà, la padronanza linguistica orale è limitata, la produzione scritta è in genere corretta, la capacità di analizzare un testo è sostanzialmente accettabile, la conoscenza delle fondamentali regole morfo-sintattiche è generalmente corretta, la capacità sotto il profilo logico in genere e la produzione di un esperimento si presenta in parte sicura.</w:t>
      </w:r>
    </w:p>
    <w:p w14:paraId="6A0F4B2E" w14:textId="77777777" w:rsidR="00FF0AF5" w:rsidRDefault="00000000">
      <w:pPr>
        <w:jc w:val="both"/>
        <w:rPr>
          <w:sz w:val="32"/>
          <w:szCs w:val="32"/>
        </w:rPr>
      </w:pPr>
      <w:r>
        <w:rPr>
          <w:b/>
          <w:sz w:val="32"/>
          <w:szCs w:val="32"/>
        </w:rPr>
        <w:t>Voto “6”:</w:t>
      </w:r>
      <w:r>
        <w:rPr>
          <w:sz w:val="32"/>
          <w:szCs w:val="32"/>
        </w:rPr>
        <w:t xml:space="preserve"> se la comprensione del testo non presenta </w:t>
      </w:r>
      <w:proofErr w:type="gramStart"/>
      <w:r>
        <w:rPr>
          <w:sz w:val="32"/>
          <w:szCs w:val="32"/>
        </w:rPr>
        <w:t>difficoltà ,</w:t>
      </w:r>
      <w:proofErr w:type="gramEnd"/>
      <w:r>
        <w:rPr>
          <w:sz w:val="32"/>
          <w:szCs w:val="32"/>
        </w:rPr>
        <w:t xml:space="preserve"> la padronanza linguistica orale è accettabile, la produzione scritta è in genere corretta, la capacità di analizzare un testo è sufficientemente strutturata, la conoscenza delle fondamentali regole morfo-sintattiche è corretta, la capacità sotto il profilo logico in genere e la produzione di un esperimento si presenta in parte sicura.</w:t>
      </w:r>
    </w:p>
    <w:p w14:paraId="67C41526" w14:textId="77777777" w:rsidR="00FF0AF5" w:rsidRDefault="00000000">
      <w:pPr>
        <w:jc w:val="both"/>
        <w:rPr>
          <w:sz w:val="32"/>
          <w:szCs w:val="32"/>
        </w:rPr>
      </w:pPr>
      <w:r>
        <w:rPr>
          <w:b/>
          <w:sz w:val="32"/>
          <w:szCs w:val="32"/>
        </w:rPr>
        <w:t xml:space="preserve">Voto “7”: </w:t>
      </w:r>
      <w:r>
        <w:rPr>
          <w:sz w:val="32"/>
          <w:szCs w:val="32"/>
        </w:rPr>
        <w:t>se la comprensione del testo non presenta difficoltà, la padronanza linguistica orale è accettabile, la produzione scritta è corretta, la capacità di analizzare un testo è ben strutturata, la conoscenza delle fondamentali regole morfo-sintattiche è precisa, la capacità di esposizione sotto il profilo logico si presenta sicura. La conduzione di un esperimento è chiara e sicura</w:t>
      </w:r>
    </w:p>
    <w:p w14:paraId="686C5328" w14:textId="77777777" w:rsidR="00FF0AF5" w:rsidRDefault="00000000">
      <w:pPr>
        <w:jc w:val="both"/>
        <w:rPr>
          <w:sz w:val="32"/>
          <w:szCs w:val="32"/>
        </w:rPr>
      </w:pPr>
      <w:r>
        <w:rPr>
          <w:b/>
          <w:sz w:val="32"/>
          <w:szCs w:val="32"/>
        </w:rPr>
        <w:t xml:space="preserve">Voto “8”: </w:t>
      </w:r>
      <w:r>
        <w:rPr>
          <w:sz w:val="32"/>
          <w:szCs w:val="32"/>
        </w:rPr>
        <w:t xml:space="preserve">se la comprensione del testo è ben strutturata, la padronanza linguistica orale è corretta, la produzione scritta è approfondita, la capacità di analizzare un testo è ben strutturata, la conoscenza delle fondamentali regole morfo-sintattiche è precisa, la capacità di esposizione sotto il profilo </w:t>
      </w:r>
      <w:r>
        <w:rPr>
          <w:sz w:val="32"/>
          <w:szCs w:val="32"/>
        </w:rPr>
        <w:lastRenderedPageBreak/>
        <w:t>logico si presenta sicura e documentata. La conduzione di un esperimento è chiara e sicura</w:t>
      </w:r>
    </w:p>
    <w:p w14:paraId="1EBF0524" w14:textId="77777777" w:rsidR="00FF0AF5" w:rsidRDefault="00000000">
      <w:pPr>
        <w:jc w:val="both"/>
        <w:rPr>
          <w:sz w:val="32"/>
          <w:szCs w:val="32"/>
        </w:rPr>
      </w:pPr>
      <w:r>
        <w:rPr>
          <w:sz w:val="32"/>
          <w:szCs w:val="32"/>
        </w:rPr>
        <w:t xml:space="preserve"> </w:t>
      </w:r>
    </w:p>
    <w:p w14:paraId="2135073A" w14:textId="77777777" w:rsidR="00FF0AF5" w:rsidRDefault="00000000">
      <w:pPr>
        <w:jc w:val="both"/>
        <w:rPr>
          <w:sz w:val="32"/>
          <w:szCs w:val="32"/>
        </w:rPr>
      </w:pPr>
      <w:r>
        <w:rPr>
          <w:b/>
          <w:sz w:val="32"/>
          <w:szCs w:val="32"/>
        </w:rPr>
        <w:t xml:space="preserve">Voto “9”: </w:t>
      </w:r>
      <w:r>
        <w:rPr>
          <w:sz w:val="32"/>
          <w:szCs w:val="32"/>
        </w:rPr>
        <w:t>se la comprensione del testo è strutturata e originale, la padronanza linguistica orale è corretta e scorrevole, la produzione scritta è approfondita e critica, la capacità di analizzare un testo è ben strutturata e pluridisciplinare, la conoscenza delle fondamentali regole morfo-sintattiche è molto precisa, la capacità di esposizione sotto il profilo logico si presenta molto sicura e personale. La conduzione di un esperimento è chiara e sicura, arricchita da interventi personali</w:t>
      </w:r>
    </w:p>
    <w:p w14:paraId="0A630B0C" w14:textId="77777777" w:rsidR="00FF0AF5" w:rsidRDefault="00FF0AF5">
      <w:pPr>
        <w:jc w:val="both"/>
        <w:rPr>
          <w:sz w:val="32"/>
          <w:szCs w:val="32"/>
        </w:rPr>
      </w:pPr>
    </w:p>
    <w:p w14:paraId="14AB9012" w14:textId="77777777" w:rsidR="00FF0AF5" w:rsidRDefault="00000000">
      <w:pPr>
        <w:jc w:val="both"/>
        <w:rPr>
          <w:sz w:val="32"/>
          <w:szCs w:val="32"/>
        </w:rPr>
      </w:pPr>
      <w:r>
        <w:rPr>
          <w:b/>
          <w:sz w:val="32"/>
          <w:szCs w:val="32"/>
        </w:rPr>
        <w:t xml:space="preserve">Voto “10”: </w:t>
      </w:r>
      <w:r>
        <w:rPr>
          <w:sz w:val="32"/>
          <w:szCs w:val="32"/>
        </w:rPr>
        <w:t>se la comprensione del testo è molto strutturata e originale, la padronanza linguistica orale è molto corretta e scorrevole, la produzione scritta è molto ben approfondita e critica, la capacità di analizzare un testo è ben strutturata e pluridisciplinare, la conoscenza delle fondamentali regole morfo-sintattiche è molto precisa, la capacità di esposizione sotto il profilo logico si presenta molto sicura e personale. La conduzione di un esperimento è chiara e sicura, arricchita da numerosi interventi personali</w:t>
      </w:r>
    </w:p>
    <w:p w14:paraId="14C2CBAC" w14:textId="77777777" w:rsidR="00FF0AF5" w:rsidRDefault="00FF0AF5">
      <w:pPr>
        <w:pBdr>
          <w:top w:val="nil"/>
          <w:left w:val="nil"/>
          <w:bottom w:val="nil"/>
          <w:right w:val="nil"/>
          <w:between w:val="nil"/>
        </w:pBdr>
        <w:rPr>
          <w:b/>
          <w:color w:val="000000"/>
          <w:sz w:val="32"/>
          <w:szCs w:val="32"/>
          <w:u w:val="single"/>
        </w:rPr>
      </w:pPr>
    </w:p>
    <w:p w14:paraId="100C43C1" w14:textId="77777777" w:rsidR="00FF0AF5" w:rsidRDefault="00FF0AF5">
      <w:pPr>
        <w:pBdr>
          <w:top w:val="nil"/>
          <w:left w:val="nil"/>
          <w:bottom w:val="nil"/>
          <w:right w:val="nil"/>
          <w:between w:val="nil"/>
        </w:pBdr>
        <w:rPr>
          <w:b/>
          <w:color w:val="000000"/>
          <w:sz w:val="32"/>
          <w:szCs w:val="32"/>
          <w:u w:val="single"/>
        </w:rPr>
      </w:pPr>
    </w:p>
    <w:p w14:paraId="418FF46B" w14:textId="77777777" w:rsidR="00FF0AF5" w:rsidRDefault="00000000">
      <w:pPr>
        <w:pBdr>
          <w:top w:val="nil"/>
          <w:left w:val="nil"/>
          <w:bottom w:val="nil"/>
          <w:right w:val="nil"/>
          <w:between w:val="nil"/>
        </w:pBdr>
        <w:jc w:val="center"/>
        <w:rPr>
          <w:b/>
          <w:color w:val="000000"/>
          <w:sz w:val="32"/>
          <w:szCs w:val="32"/>
        </w:rPr>
      </w:pPr>
      <w:r>
        <w:rPr>
          <w:b/>
          <w:color w:val="000000"/>
          <w:sz w:val="32"/>
          <w:szCs w:val="32"/>
        </w:rPr>
        <w:t>GRIGLIA DI VALUTAZIONE DEL COLLOQUIO</w:t>
      </w:r>
    </w:p>
    <w:p w14:paraId="4AA07447" w14:textId="77777777" w:rsidR="00FF0AF5" w:rsidRDefault="00FF0AF5">
      <w:pPr>
        <w:pBdr>
          <w:top w:val="nil"/>
          <w:left w:val="nil"/>
          <w:bottom w:val="nil"/>
          <w:right w:val="nil"/>
          <w:between w:val="nil"/>
        </w:pBdr>
        <w:rPr>
          <w:b/>
          <w:color w:val="000000"/>
          <w:sz w:val="32"/>
          <w:szCs w:val="32"/>
        </w:rPr>
      </w:pPr>
    </w:p>
    <w:tbl>
      <w:tblPr>
        <w:tblStyle w:val="a2"/>
        <w:tblW w:w="10491" w:type="dxa"/>
        <w:tblInd w:w="-426" w:type="dxa"/>
        <w:tblLayout w:type="fixed"/>
        <w:tblLook w:val="0000" w:firstRow="0" w:lastRow="0" w:firstColumn="0" w:lastColumn="0" w:noHBand="0" w:noVBand="0"/>
      </w:tblPr>
      <w:tblGrid>
        <w:gridCol w:w="2668"/>
        <w:gridCol w:w="6547"/>
        <w:gridCol w:w="1276"/>
      </w:tblGrid>
      <w:tr w:rsidR="00FF0AF5" w14:paraId="0972EEAC" w14:textId="77777777">
        <w:trPr>
          <w:trHeight w:val="405"/>
        </w:trPr>
        <w:tc>
          <w:tcPr>
            <w:tcW w:w="10491" w:type="dxa"/>
            <w:gridSpan w:val="3"/>
            <w:tcBorders>
              <w:top w:val="nil"/>
              <w:left w:val="nil"/>
              <w:bottom w:val="single" w:sz="4" w:space="0" w:color="000000"/>
              <w:right w:val="nil"/>
            </w:tcBorders>
            <w:tcMar>
              <w:top w:w="15" w:type="dxa"/>
              <w:left w:w="15" w:type="dxa"/>
              <w:bottom w:w="0" w:type="dxa"/>
              <w:right w:w="15" w:type="dxa"/>
            </w:tcMar>
            <w:vAlign w:val="center"/>
          </w:tcPr>
          <w:p w14:paraId="0899A59B" w14:textId="77777777" w:rsidR="00FF0AF5" w:rsidRDefault="00FF0AF5">
            <w:pPr>
              <w:jc w:val="center"/>
              <w:rPr>
                <w:b/>
                <w:sz w:val="32"/>
                <w:szCs w:val="32"/>
              </w:rPr>
            </w:pPr>
          </w:p>
        </w:tc>
      </w:tr>
      <w:tr w:rsidR="00FF0AF5" w14:paraId="21916A06" w14:textId="77777777">
        <w:trPr>
          <w:trHeight w:val="270"/>
        </w:trPr>
        <w:tc>
          <w:tcPr>
            <w:tcW w:w="2668" w:type="dxa"/>
            <w:tcBorders>
              <w:top w:val="nil"/>
              <w:left w:val="single" w:sz="4" w:space="0" w:color="000000"/>
              <w:bottom w:val="nil"/>
              <w:right w:val="single" w:sz="4" w:space="0" w:color="000000"/>
            </w:tcBorders>
            <w:tcMar>
              <w:top w:w="15" w:type="dxa"/>
              <w:left w:w="15" w:type="dxa"/>
              <w:bottom w:w="0" w:type="dxa"/>
              <w:right w:w="15" w:type="dxa"/>
            </w:tcMar>
            <w:vAlign w:val="center"/>
          </w:tcPr>
          <w:p w14:paraId="193AFB47" w14:textId="77777777" w:rsidR="00FF0AF5" w:rsidRDefault="00000000">
            <w:pPr>
              <w:jc w:val="center"/>
              <w:rPr>
                <w:sz w:val="32"/>
                <w:szCs w:val="32"/>
              </w:rPr>
            </w:pPr>
            <w:r>
              <w:rPr>
                <w:b/>
                <w:sz w:val="24"/>
                <w:szCs w:val="24"/>
              </w:rPr>
              <w:t>Parametri</w:t>
            </w:r>
          </w:p>
        </w:tc>
        <w:tc>
          <w:tcPr>
            <w:tcW w:w="6547" w:type="dxa"/>
            <w:tcBorders>
              <w:top w:val="nil"/>
              <w:left w:val="nil"/>
              <w:bottom w:val="nil"/>
              <w:right w:val="single" w:sz="4" w:space="0" w:color="000000"/>
            </w:tcBorders>
            <w:tcMar>
              <w:top w:w="15" w:type="dxa"/>
              <w:left w:w="15" w:type="dxa"/>
              <w:bottom w:w="0" w:type="dxa"/>
              <w:right w:w="15" w:type="dxa"/>
            </w:tcMar>
            <w:vAlign w:val="center"/>
          </w:tcPr>
          <w:p w14:paraId="06C68E84" w14:textId="77777777" w:rsidR="00FF0AF5" w:rsidRDefault="00000000">
            <w:pPr>
              <w:jc w:val="center"/>
              <w:rPr>
                <w:sz w:val="32"/>
                <w:szCs w:val="32"/>
              </w:rPr>
            </w:pPr>
            <w:r>
              <w:rPr>
                <w:b/>
                <w:sz w:val="24"/>
                <w:szCs w:val="24"/>
              </w:rPr>
              <w:t>Indicatori Valutativi</w:t>
            </w:r>
          </w:p>
        </w:tc>
        <w:tc>
          <w:tcPr>
            <w:tcW w:w="1276" w:type="dxa"/>
            <w:tcBorders>
              <w:top w:val="nil"/>
              <w:left w:val="nil"/>
              <w:bottom w:val="nil"/>
              <w:right w:val="single" w:sz="4" w:space="0" w:color="000000"/>
            </w:tcBorders>
            <w:tcMar>
              <w:top w:w="15" w:type="dxa"/>
              <w:left w:w="15" w:type="dxa"/>
              <w:bottom w:w="0" w:type="dxa"/>
              <w:right w:w="15" w:type="dxa"/>
            </w:tcMar>
            <w:vAlign w:val="center"/>
          </w:tcPr>
          <w:p w14:paraId="0A560884" w14:textId="77777777" w:rsidR="00FF0AF5" w:rsidRDefault="00000000">
            <w:pPr>
              <w:jc w:val="center"/>
              <w:rPr>
                <w:b/>
                <w:sz w:val="32"/>
                <w:szCs w:val="32"/>
              </w:rPr>
            </w:pPr>
            <w:r>
              <w:rPr>
                <w:b/>
                <w:sz w:val="24"/>
                <w:szCs w:val="24"/>
              </w:rPr>
              <w:t>Misuratori</w:t>
            </w:r>
          </w:p>
        </w:tc>
      </w:tr>
      <w:tr w:rsidR="00FF0AF5" w14:paraId="4311C5F9" w14:textId="77777777">
        <w:trPr>
          <w:cantSplit/>
          <w:trHeight w:val="255"/>
        </w:trPr>
        <w:tc>
          <w:tcPr>
            <w:tcW w:w="2668" w:type="dxa"/>
            <w:vMerge w:val="restar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629D3940" w14:textId="77777777" w:rsidR="00FF0AF5" w:rsidRDefault="00000000">
            <w:pPr>
              <w:jc w:val="center"/>
              <w:rPr>
                <w:b/>
                <w:sz w:val="24"/>
                <w:szCs w:val="24"/>
              </w:rPr>
            </w:pPr>
            <w:r>
              <w:rPr>
                <w:b/>
                <w:sz w:val="24"/>
                <w:szCs w:val="24"/>
              </w:rPr>
              <w:t>Conoscenza e grado di approfondimento degli argomenti</w:t>
            </w:r>
          </w:p>
        </w:tc>
        <w:tc>
          <w:tcPr>
            <w:tcW w:w="6547" w:type="dxa"/>
            <w:tcBorders>
              <w:top w:val="single" w:sz="8" w:space="0" w:color="000000"/>
              <w:left w:val="nil"/>
              <w:bottom w:val="single" w:sz="4" w:space="0" w:color="000000"/>
              <w:right w:val="single" w:sz="4" w:space="0" w:color="000000"/>
            </w:tcBorders>
            <w:tcMar>
              <w:top w:w="15" w:type="dxa"/>
              <w:left w:w="15" w:type="dxa"/>
              <w:bottom w:w="0" w:type="dxa"/>
              <w:right w:w="15" w:type="dxa"/>
            </w:tcMar>
            <w:vAlign w:val="center"/>
          </w:tcPr>
          <w:p w14:paraId="44AA3A9F" w14:textId="77777777" w:rsidR="00FF0AF5" w:rsidRDefault="00000000">
            <w:pPr>
              <w:jc w:val="center"/>
              <w:rPr>
                <w:sz w:val="24"/>
                <w:szCs w:val="24"/>
              </w:rPr>
            </w:pPr>
            <w:r>
              <w:rPr>
                <w:sz w:val="24"/>
                <w:szCs w:val="24"/>
              </w:rPr>
              <w:t xml:space="preserve">Trattazione </w:t>
            </w:r>
            <w:proofErr w:type="spellStart"/>
            <w:proofErr w:type="gramStart"/>
            <w:r>
              <w:rPr>
                <w:sz w:val="24"/>
                <w:szCs w:val="24"/>
              </w:rPr>
              <w:t>esauriente,precisa</w:t>
            </w:r>
            <w:proofErr w:type="spellEnd"/>
            <w:proofErr w:type="gramEnd"/>
            <w:r>
              <w:rPr>
                <w:sz w:val="24"/>
                <w:szCs w:val="24"/>
              </w:rPr>
              <w:t xml:space="preserve"> e molto approfondita</w:t>
            </w:r>
          </w:p>
        </w:tc>
        <w:tc>
          <w:tcPr>
            <w:tcW w:w="1276" w:type="dxa"/>
            <w:tcBorders>
              <w:top w:val="single" w:sz="8" w:space="0" w:color="000000"/>
              <w:left w:val="nil"/>
              <w:bottom w:val="single" w:sz="4" w:space="0" w:color="000000"/>
              <w:right w:val="single" w:sz="8" w:space="0" w:color="000000"/>
            </w:tcBorders>
            <w:tcMar>
              <w:top w:w="15" w:type="dxa"/>
              <w:left w:w="15" w:type="dxa"/>
              <w:bottom w:w="0" w:type="dxa"/>
              <w:right w:w="15" w:type="dxa"/>
            </w:tcMar>
            <w:vAlign w:val="center"/>
          </w:tcPr>
          <w:p w14:paraId="5197AE97" w14:textId="77777777" w:rsidR="00FF0AF5" w:rsidRDefault="00000000">
            <w:pPr>
              <w:jc w:val="center"/>
              <w:rPr>
                <w:sz w:val="24"/>
                <w:szCs w:val="24"/>
              </w:rPr>
            </w:pPr>
            <w:r>
              <w:rPr>
                <w:sz w:val="24"/>
                <w:szCs w:val="24"/>
              </w:rPr>
              <w:t>2</w:t>
            </w:r>
          </w:p>
        </w:tc>
      </w:tr>
      <w:tr w:rsidR="00FF0AF5" w14:paraId="798C1ACF"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1BE4C99C"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3172B95" w14:textId="77777777" w:rsidR="00FF0AF5" w:rsidRDefault="00000000">
            <w:pPr>
              <w:jc w:val="center"/>
              <w:rPr>
                <w:sz w:val="24"/>
                <w:szCs w:val="24"/>
              </w:rPr>
            </w:pPr>
            <w:r>
              <w:rPr>
                <w:sz w:val="24"/>
                <w:szCs w:val="24"/>
              </w:rPr>
              <w:t>Conoscenze soddisfacenti con qualche spunto di approfondimento</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1AEFB8AA" w14:textId="77777777" w:rsidR="00FF0AF5" w:rsidRDefault="00000000">
            <w:pPr>
              <w:jc w:val="center"/>
              <w:rPr>
                <w:sz w:val="24"/>
                <w:szCs w:val="24"/>
              </w:rPr>
            </w:pPr>
            <w:r>
              <w:rPr>
                <w:sz w:val="24"/>
                <w:szCs w:val="24"/>
              </w:rPr>
              <w:t>1.5 </w:t>
            </w:r>
          </w:p>
        </w:tc>
      </w:tr>
      <w:tr w:rsidR="00FF0AF5" w14:paraId="68BED6BB"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0EED7B3A"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479D15A5" w14:textId="77777777" w:rsidR="00FF0AF5" w:rsidRDefault="00000000">
            <w:pPr>
              <w:jc w:val="center"/>
              <w:rPr>
                <w:sz w:val="24"/>
                <w:szCs w:val="24"/>
              </w:rPr>
            </w:pPr>
            <w:r>
              <w:rPr>
                <w:sz w:val="24"/>
                <w:szCs w:val="24"/>
              </w:rPr>
              <w:t>Conoscenza superficiale o scarna degli argomenti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70542FE8" w14:textId="77777777" w:rsidR="00FF0AF5" w:rsidRDefault="00000000">
            <w:pPr>
              <w:jc w:val="center"/>
              <w:rPr>
                <w:sz w:val="24"/>
                <w:szCs w:val="24"/>
              </w:rPr>
            </w:pPr>
            <w:r>
              <w:rPr>
                <w:sz w:val="24"/>
                <w:szCs w:val="24"/>
              </w:rPr>
              <w:t>1</w:t>
            </w:r>
          </w:p>
        </w:tc>
      </w:tr>
      <w:tr w:rsidR="00FF0AF5" w14:paraId="7B590571" w14:textId="77777777">
        <w:trPr>
          <w:cantSplit/>
          <w:trHeight w:val="270"/>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7C40C315"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B890632" w14:textId="77777777" w:rsidR="00FF0AF5" w:rsidRDefault="00000000">
            <w:pPr>
              <w:jc w:val="center"/>
              <w:rPr>
                <w:sz w:val="24"/>
                <w:szCs w:val="24"/>
              </w:rPr>
            </w:pPr>
            <w:r>
              <w:rPr>
                <w:sz w:val="24"/>
                <w:szCs w:val="24"/>
              </w:rPr>
              <w:t>Conoscenza gravemente lacunosa degli argomenti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32BF98E3" w14:textId="77777777" w:rsidR="00FF0AF5" w:rsidRDefault="00000000">
            <w:pPr>
              <w:jc w:val="center"/>
              <w:rPr>
                <w:sz w:val="24"/>
                <w:szCs w:val="24"/>
              </w:rPr>
            </w:pPr>
            <w:r>
              <w:rPr>
                <w:sz w:val="24"/>
                <w:szCs w:val="24"/>
              </w:rPr>
              <w:t> 0.5</w:t>
            </w:r>
          </w:p>
        </w:tc>
      </w:tr>
      <w:tr w:rsidR="00FF0AF5" w14:paraId="07B2063F" w14:textId="77777777">
        <w:trPr>
          <w:cantSplit/>
          <w:trHeight w:val="255"/>
        </w:trPr>
        <w:tc>
          <w:tcPr>
            <w:tcW w:w="2668" w:type="dxa"/>
            <w:vMerge w:val="restar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132BD1C" w14:textId="77777777" w:rsidR="00FF0AF5" w:rsidRDefault="00000000">
            <w:pPr>
              <w:jc w:val="center"/>
              <w:rPr>
                <w:b/>
                <w:sz w:val="24"/>
                <w:szCs w:val="24"/>
              </w:rPr>
            </w:pPr>
            <w:r>
              <w:rPr>
                <w:b/>
                <w:sz w:val="24"/>
                <w:szCs w:val="24"/>
              </w:rPr>
              <w:t>Capacità espositiva</w:t>
            </w:r>
          </w:p>
        </w:tc>
        <w:tc>
          <w:tcPr>
            <w:tcW w:w="6547" w:type="dxa"/>
            <w:tcBorders>
              <w:top w:val="single" w:sz="8" w:space="0" w:color="000000"/>
              <w:left w:val="nil"/>
              <w:bottom w:val="single" w:sz="4" w:space="0" w:color="000000"/>
              <w:right w:val="single" w:sz="4" w:space="0" w:color="000000"/>
            </w:tcBorders>
            <w:tcMar>
              <w:top w:w="15" w:type="dxa"/>
              <w:left w:w="15" w:type="dxa"/>
              <w:bottom w:w="0" w:type="dxa"/>
              <w:right w:w="15" w:type="dxa"/>
            </w:tcMar>
            <w:vAlign w:val="center"/>
          </w:tcPr>
          <w:p w14:paraId="328D94CB" w14:textId="77777777" w:rsidR="00FF0AF5" w:rsidRDefault="00000000">
            <w:pPr>
              <w:jc w:val="center"/>
              <w:rPr>
                <w:sz w:val="24"/>
                <w:szCs w:val="24"/>
              </w:rPr>
            </w:pPr>
            <w:r>
              <w:rPr>
                <w:sz w:val="24"/>
                <w:szCs w:val="24"/>
              </w:rPr>
              <w:t xml:space="preserve">Esposizione </w:t>
            </w:r>
            <w:proofErr w:type="spellStart"/>
            <w:proofErr w:type="gramStart"/>
            <w:r>
              <w:rPr>
                <w:sz w:val="24"/>
                <w:szCs w:val="24"/>
              </w:rPr>
              <w:t>efficace,precisa</w:t>
            </w:r>
            <w:proofErr w:type="spellEnd"/>
            <w:proofErr w:type="gramEnd"/>
            <w:r>
              <w:rPr>
                <w:sz w:val="24"/>
                <w:szCs w:val="24"/>
              </w:rPr>
              <w:t xml:space="preserve"> e organica</w:t>
            </w:r>
          </w:p>
        </w:tc>
        <w:tc>
          <w:tcPr>
            <w:tcW w:w="1276" w:type="dxa"/>
            <w:tcBorders>
              <w:top w:val="single" w:sz="8" w:space="0" w:color="000000"/>
              <w:left w:val="nil"/>
              <w:bottom w:val="single" w:sz="4" w:space="0" w:color="000000"/>
              <w:right w:val="single" w:sz="8" w:space="0" w:color="000000"/>
            </w:tcBorders>
            <w:tcMar>
              <w:top w:w="15" w:type="dxa"/>
              <w:left w:w="15" w:type="dxa"/>
              <w:bottom w:w="0" w:type="dxa"/>
              <w:right w:w="15" w:type="dxa"/>
            </w:tcMar>
            <w:vAlign w:val="center"/>
          </w:tcPr>
          <w:p w14:paraId="7C91FD5E" w14:textId="77777777" w:rsidR="00FF0AF5" w:rsidRDefault="00000000">
            <w:pPr>
              <w:jc w:val="center"/>
              <w:rPr>
                <w:sz w:val="24"/>
                <w:szCs w:val="24"/>
              </w:rPr>
            </w:pPr>
            <w:r>
              <w:rPr>
                <w:sz w:val="24"/>
                <w:szCs w:val="24"/>
              </w:rPr>
              <w:t>2</w:t>
            </w:r>
          </w:p>
        </w:tc>
      </w:tr>
      <w:tr w:rsidR="00FF0AF5" w14:paraId="73BCB352"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53A6658B"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1926A5A" w14:textId="77777777" w:rsidR="00FF0AF5" w:rsidRDefault="00000000">
            <w:pPr>
              <w:jc w:val="center"/>
              <w:rPr>
                <w:sz w:val="24"/>
                <w:szCs w:val="24"/>
              </w:rPr>
            </w:pPr>
            <w:r>
              <w:rPr>
                <w:sz w:val="24"/>
                <w:szCs w:val="24"/>
              </w:rPr>
              <w:t xml:space="preserve">Esposizione semplice e </w:t>
            </w:r>
            <w:proofErr w:type="spellStart"/>
            <w:proofErr w:type="gramStart"/>
            <w:r>
              <w:rPr>
                <w:sz w:val="24"/>
                <w:szCs w:val="24"/>
              </w:rPr>
              <w:t>schematica,ma</w:t>
            </w:r>
            <w:proofErr w:type="spellEnd"/>
            <w:proofErr w:type="gramEnd"/>
            <w:r>
              <w:rPr>
                <w:sz w:val="24"/>
                <w:szCs w:val="24"/>
              </w:rPr>
              <w:t xml:space="preserve"> soddisfacente</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5906C4E7" w14:textId="77777777" w:rsidR="00FF0AF5" w:rsidRDefault="00000000">
            <w:pPr>
              <w:jc w:val="center"/>
              <w:rPr>
                <w:sz w:val="24"/>
                <w:szCs w:val="24"/>
              </w:rPr>
            </w:pPr>
            <w:r>
              <w:rPr>
                <w:sz w:val="24"/>
                <w:szCs w:val="24"/>
              </w:rPr>
              <w:t> 1.5</w:t>
            </w:r>
          </w:p>
        </w:tc>
      </w:tr>
      <w:tr w:rsidR="00FF0AF5" w14:paraId="1B72F864"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9385617"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14B6939" w14:textId="77777777" w:rsidR="00FF0AF5" w:rsidRDefault="00000000">
            <w:pPr>
              <w:jc w:val="center"/>
              <w:rPr>
                <w:sz w:val="24"/>
                <w:szCs w:val="24"/>
              </w:rPr>
            </w:pPr>
            <w:r>
              <w:rPr>
                <w:sz w:val="24"/>
                <w:szCs w:val="24"/>
              </w:rPr>
              <w:t>Esposizione incerta e non sempre organica</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7510AABD" w14:textId="77777777" w:rsidR="00FF0AF5" w:rsidRDefault="00000000">
            <w:pPr>
              <w:jc w:val="center"/>
              <w:rPr>
                <w:sz w:val="24"/>
                <w:szCs w:val="24"/>
              </w:rPr>
            </w:pPr>
            <w:r>
              <w:rPr>
                <w:sz w:val="24"/>
                <w:szCs w:val="24"/>
              </w:rPr>
              <w:t>1</w:t>
            </w:r>
          </w:p>
        </w:tc>
      </w:tr>
      <w:tr w:rsidR="00FF0AF5" w14:paraId="4559E21C" w14:textId="77777777">
        <w:trPr>
          <w:cantSplit/>
          <w:trHeight w:val="270"/>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4AFE52E"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0AF7C8D1" w14:textId="77777777" w:rsidR="00FF0AF5" w:rsidRDefault="00000000">
            <w:pPr>
              <w:jc w:val="center"/>
              <w:rPr>
                <w:sz w:val="24"/>
                <w:szCs w:val="24"/>
              </w:rPr>
            </w:pPr>
            <w:r>
              <w:rPr>
                <w:sz w:val="24"/>
                <w:szCs w:val="24"/>
              </w:rPr>
              <w:t>Particolari difficoltà espositive</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5EDFA8C1" w14:textId="77777777" w:rsidR="00FF0AF5" w:rsidRDefault="00000000">
            <w:pPr>
              <w:jc w:val="center"/>
              <w:rPr>
                <w:sz w:val="24"/>
                <w:szCs w:val="24"/>
              </w:rPr>
            </w:pPr>
            <w:r>
              <w:rPr>
                <w:sz w:val="24"/>
                <w:szCs w:val="24"/>
              </w:rPr>
              <w:t> 0.5</w:t>
            </w:r>
          </w:p>
        </w:tc>
      </w:tr>
      <w:tr w:rsidR="00FF0AF5" w14:paraId="7004ED28" w14:textId="77777777">
        <w:trPr>
          <w:cantSplit/>
          <w:trHeight w:val="255"/>
        </w:trPr>
        <w:tc>
          <w:tcPr>
            <w:tcW w:w="2668" w:type="dxa"/>
            <w:vMerge w:val="restar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4441887" w14:textId="77777777" w:rsidR="00FF0AF5" w:rsidRDefault="00000000">
            <w:pPr>
              <w:jc w:val="center"/>
              <w:rPr>
                <w:b/>
                <w:sz w:val="24"/>
                <w:szCs w:val="24"/>
              </w:rPr>
            </w:pPr>
            <w:r>
              <w:rPr>
                <w:b/>
                <w:sz w:val="24"/>
                <w:szCs w:val="24"/>
              </w:rPr>
              <w:t>Utilizzo dei linguaggi specifici</w:t>
            </w:r>
          </w:p>
        </w:tc>
        <w:tc>
          <w:tcPr>
            <w:tcW w:w="6547" w:type="dxa"/>
            <w:tcBorders>
              <w:top w:val="single" w:sz="8" w:space="0" w:color="000000"/>
              <w:left w:val="nil"/>
              <w:bottom w:val="single" w:sz="4" w:space="0" w:color="000000"/>
              <w:right w:val="single" w:sz="4" w:space="0" w:color="000000"/>
            </w:tcBorders>
            <w:tcMar>
              <w:top w:w="15" w:type="dxa"/>
              <w:left w:w="15" w:type="dxa"/>
              <w:bottom w:w="0" w:type="dxa"/>
              <w:right w:w="15" w:type="dxa"/>
            </w:tcMar>
            <w:vAlign w:val="center"/>
          </w:tcPr>
          <w:p w14:paraId="636DAA0A" w14:textId="77777777" w:rsidR="00FF0AF5" w:rsidRDefault="00000000">
            <w:pPr>
              <w:jc w:val="center"/>
              <w:rPr>
                <w:sz w:val="24"/>
                <w:szCs w:val="24"/>
              </w:rPr>
            </w:pPr>
            <w:r>
              <w:rPr>
                <w:sz w:val="24"/>
                <w:szCs w:val="24"/>
              </w:rPr>
              <w:t>Padronanza completa del linguaggio specifico</w:t>
            </w:r>
          </w:p>
        </w:tc>
        <w:tc>
          <w:tcPr>
            <w:tcW w:w="1276" w:type="dxa"/>
            <w:tcBorders>
              <w:top w:val="single" w:sz="8" w:space="0" w:color="000000"/>
              <w:left w:val="nil"/>
              <w:bottom w:val="single" w:sz="4" w:space="0" w:color="000000"/>
              <w:right w:val="single" w:sz="8" w:space="0" w:color="000000"/>
            </w:tcBorders>
            <w:tcMar>
              <w:top w:w="15" w:type="dxa"/>
              <w:left w:w="15" w:type="dxa"/>
              <w:bottom w:w="0" w:type="dxa"/>
              <w:right w:w="15" w:type="dxa"/>
            </w:tcMar>
            <w:vAlign w:val="center"/>
          </w:tcPr>
          <w:p w14:paraId="012127EA" w14:textId="77777777" w:rsidR="00FF0AF5" w:rsidRDefault="00000000">
            <w:pPr>
              <w:jc w:val="center"/>
              <w:rPr>
                <w:sz w:val="24"/>
                <w:szCs w:val="24"/>
              </w:rPr>
            </w:pPr>
            <w:r>
              <w:rPr>
                <w:sz w:val="24"/>
                <w:szCs w:val="24"/>
              </w:rPr>
              <w:t>2</w:t>
            </w:r>
          </w:p>
        </w:tc>
      </w:tr>
      <w:tr w:rsidR="00FF0AF5" w14:paraId="555EBF8C"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080B1DBC"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2D805A3D" w14:textId="77777777" w:rsidR="00FF0AF5" w:rsidRDefault="00000000">
            <w:pPr>
              <w:jc w:val="center"/>
              <w:rPr>
                <w:sz w:val="24"/>
                <w:szCs w:val="24"/>
              </w:rPr>
            </w:pPr>
            <w:r>
              <w:rPr>
                <w:sz w:val="24"/>
                <w:szCs w:val="24"/>
              </w:rPr>
              <w:t>Corretto utilizzo del linguaggio specifico</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30129EB1" w14:textId="77777777" w:rsidR="00FF0AF5" w:rsidRDefault="00000000">
            <w:pPr>
              <w:jc w:val="center"/>
              <w:rPr>
                <w:sz w:val="24"/>
                <w:szCs w:val="24"/>
              </w:rPr>
            </w:pPr>
            <w:r>
              <w:rPr>
                <w:sz w:val="24"/>
                <w:szCs w:val="24"/>
              </w:rPr>
              <w:t>1.5 </w:t>
            </w:r>
          </w:p>
        </w:tc>
      </w:tr>
      <w:tr w:rsidR="00FF0AF5" w14:paraId="63A2859D"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EE73022"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762E4CC2" w14:textId="77777777" w:rsidR="00FF0AF5" w:rsidRDefault="00000000">
            <w:pPr>
              <w:jc w:val="center"/>
              <w:rPr>
                <w:sz w:val="24"/>
                <w:szCs w:val="24"/>
              </w:rPr>
            </w:pPr>
            <w:r>
              <w:rPr>
                <w:sz w:val="24"/>
                <w:szCs w:val="24"/>
              </w:rPr>
              <w:t>Incerto utilizzo del linguaggio specifico</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6943A875" w14:textId="77777777" w:rsidR="00FF0AF5" w:rsidRDefault="00000000">
            <w:pPr>
              <w:jc w:val="center"/>
              <w:rPr>
                <w:sz w:val="24"/>
                <w:szCs w:val="24"/>
              </w:rPr>
            </w:pPr>
            <w:r>
              <w:rPr>
                <w:sz w:val="24"/>
                <w:szCs w:val="24"/>
              </w:rPr>
              <w:t>1</w:t>
            </w:r>
          </w:p>
        </w:tc>
      </w:tr>
      <w:tr w:rsidR="00FF0AF5" w14:paraId="746BA2B9" w14:textId="77777777">
        <w:trPr>
          <w:cantSplit/>
          <w:trHeight w:val="270"/>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6CECD490"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4A3942B" w14:textId="77777777" w:rsidR="00FF0AF5" w:rsidRDefault="00000000">
            <w:pPr>
              <w:jc w:val="center"/>
              <w:rPr>
                <w:sz w:val="24"/>
                <w:szCs w:val="24"/>
              </w:rPr>
            </w:pPr>
            <w:r>
              <w:rPr>
                <w:sz w:val="24"/>
                <w:szCs w:val="24"/>
              </w:rPr>
              <w:t>Scarso utilizzo del linguaggio specifico</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22781934" w14:textId="77777777" w:rsidR="00FF0AF5" w:rsidRDefault="00000000">
            <w:pPr>
              <w:jc w:val="center"/>
              <w:rPr>
                <w:sz w:val="24"/>
                <w:szCs w:val="24"/>
              </w:rPr>
            </w:pPr>
            <w:r>
              <w:rPr>
                <w:sz w:val="24"/>
                <w:szCs w:val="24"/>
              </w:rPr>
              <w:t> 0.5</w:t>
            </w:r>
          </w:p>
        </w:tc>
      </w:tr>
      <w:tr w:rsidR="00FF0AF5" w14:paraId="1C4550FA" w14:textId="77777777">
        <w:trPr>
          <w:cantSplit/>
          <w:trHeight w:val="255"/>
        </w:trPr>
        <w:tc>
          <w:tcPr>
            <w:tcW w:w="2668" w:type="dxa"/>
            <w:vMerge w:val="restar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604E944F" w14:textId="77777777" w:rsidR="00FF0AF5" w:rsidRDefault="00000000">
            <w:pPr>
              <w:jc w:val="center"/>
              <w:rPr>
                <w:b/>
                <w:sz w:val="24"/>
                <w:szCs w:val="24"/>
              </w:rPr>
            </w:pPr>
            <w:r>
              <w:rPr>
                <w:b/>
                <w:sz w:val="24"/>
                <w:szCs w:val="24"/>
              </w:rPr>
              <w:t>Capacità critiche</w:t>
            </w:r>
          </w:p>
        </w:tc>
        <w:tc>
          <w:tcPr>
            <w:tcW w:w="6547" w:type="dxa"/>
            <w:tcBorders>
              <w:top w:val="single" w:sz="8" w:space="0" w:color="000000"/>
              <w:left w:val="nil"/>
              <w:bottom w:val="single" w:sz="4" w:space="0" w:color="000000"/>
              <w:right w:val="single" w:sz="4" w:space="0" w:color="000000"/>
            </w:tcBorders>
            <w:tcMar>
              <w:top w:w="15" w:type="dxa"/>
              <w:left w:w="15" w:type="dxa"/>
              <w:bottom w:w="0" w:type="dxa"/>
              <w:right w:w="15" w:type="dxa"/>
            </w:tcMar>
            <w:vAlign w:val="center"/>
          </w:tcPr>
          <w:p w14:paraId="419C7357" w14:textId="77777777" w:rsidR="00FF0AF5" w:rsidRDefault="00000000">
            <w:pPr>
              <w:jc w:val="center"/>
              <w:rPr>
                <w:sz w:val="24"/>
                <w:szCs w:val="24"/>
              </w:rPr>
            </w:pPr>
            <w:r>
              <w:rPr>
                <w:sz w:val="24"/>
                <w:szCs w:val="24"/>
              </w:rPr>
              <w:t>Elaborazioni critiche coerenti e organiche</w:t>
            </w:r>
          </w:p>
        </w:tc>
        <w:tc>
          <w:tcPr>
            <w:tcW w:w="1276" w:type="dxa"/>
            <w:tcBorders>
              <w:top w:val="single" w:sz="8" w:space="0" w:color="000000"/>
              <w:left w:val="nil"/>
              <w:bottom w:val="single" w:sz="4" w:space="0" w:color="000000"/>
              <w:right w:val="single" w:sz="8" w:space="0" w:color="000000"/>
            </w:tcBorders>
            <w:tcMar>
              <w:top w:w="15" w:type="dxa"/>
              <w:left w:w="15" w:type="dxa"/>
              <w:bottom w:w="0" w:type="dxa"/>
              <w:right w:w="15" w:type="dxa"/>
            </w:tcMar>
            <w:vAlign w:val="center"/>
          </w:tcPr>
          <w:p w14:paraId="2A01A5E0" w14:textId="77777777" w:rsidR="00FF0AF5" w:rsidRDefault="00000000">
            <w:pPr>
              <w:jc w:val="center"/>
              <w:rPr>
                <w:sz w:val="24"/>
                <w:szCs w:val="24"/>
              </w:rPr>
            </w:pPr>
            <w:r>
              <w:rPr>
                <w:sz w:val="24"/>
                <w:szCs w:val="24"/>
              </w:rPr>
              <w:t>2</w:t>
            </w:r>
          </w:p>
        </w:tc>
      </w:tr>
      <w:tr w:rsidR="00FF0AF5" w14:paraId="05308742"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A404F0E"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00258376" w14:textId="77777777" w:rsidR="00FF0AF5" w:rsidRDefault="00000000">
            <w:pPr>
              <w:jc w:val="center"/>
              <w:rPr>
                <w:sz w:val="24"/>
                <w:szCs w:val="24"/>
              </w:rPr>
            </w:pPr>
            <w:r>
              <w:rPr>
                <w:sz w:val="24"/>
                <w:szCs w:val="24"/>
              </w:rPr>
              <w:t>Spunti critici ordinari ma pertinenti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3A310243" w14:textId="77777777" w:rsidR="00FF0AF5" w:rsidRDefault="00000000">
            <w:pPr>
              <w:jc w:val="center"/>
              <w:rPr>
                <w:sz w:val="24"/>
                <w:szCs w:val="24"/>
              </w:rPr>
            </w:pPr>
            <w:r>
              <w:rPr>
                <w:sz w:val="24"/>
                <w:szCs w:val="24"/>
              </w:rPr>
              <w:t> 1.5</w:t>
            </w:r>
          </w:p>
        </w:tc>
      </w:tr>
      <w:tr w:rsidR="00FF0AF5" w14:paraId="2664AC46"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31C19258"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6A18099E" w14:textId="77777777" w:rsidR="00FF0AF5" w:rsidRDefault="00000000">
            <w:pPr>
              <w:jc w:val="center"/>
              <w:rPr>
                <w:sz w:val="24"/>
                <w:szCs w:val="24"/>
              </w:rPr>
            </w:pPr>
            <w:r>
              <w:rPr>
                <w:sz w:val="24"/>
                <w:szCs w:val="24"/>
              </w:rPr>
              <w:t>Spunti critici rilevabili ma non sempre pertinenti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3735CF76" w14:textId="77777777" w:rsidR="00FF0AF5" w:rsidRDefault="00000000">
            <w:pPr>
              <w:jc w:val="center"/>
              <w:rPr>
                <w:sz w:val="24"/>
                <w:szCs w:val="24"/>
              </w:rPr>
            </w:pPr>
            <w:r>
              <w:rPr>
                <w:sz w:val="24"/>
                <w:szCs w:val="24"/>
              </w:rPr>
              <w:t>1</w:t>
            </w:r>
          </w:p>
        </w:tc>
      </w:tr>
      <w:tr w:rsidR="00FF0AF5" w14:paraId="73CCF252" w14:textId="77777777">
        <w:trPr>
          <w:cantSplit/>
          <w:trHeight w:val="270"/>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7F31BB10"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1E25983" w14:textId="77777777" w:rsidR="00FF0AF5" w:rsidRDefault="00000000">
            <w:pPr>
              <w:jc w:val="center"/>
              <w:rPr>
                <w:sz w:val="24"/>
                <w:szCs w:val="24"/>
              </w:rPr>
            </w:pPr>
            <w:r>
              <w:rPr>
                <w:sz w:val="24"/>
                <w:szCs w:val="24"/>
              </w:rPr>
              <w:t>Capacità critiche non rilevabili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5390C471" w14:textId="77777777" w:rsidR="00FF0AF5" w:rsidRDefault="00000000">
            <w:pPr>
              <w:jc w:val="center"/>
              <w:rPr>
                <w:sz w:val="24"/>
                <w:szCs w:val="24"/>
              </w:rPr>
            </w:pPr>
            <w:r>
              <w:rPr>
                <w:sz w:val="24"/>
                <w:szCs w:val="24"/>
              </w:rPr>
              <w:t> 0.5</w:t>
            </w:r>
          </w:p>
        </w:tc>
      </w:tr>
      <w:tr w:rsidR="00FF0AF5" w14:paraId="5A9E4BB3" w14:textId="77777777">
        <w:trPr>
          <w:cantSplit/>
          <w:trHeight w:val="255"/>
        </w:trPr>
        <w:tc>
          <w:tcPr>
            <w:tcW w:w="2668" w:type="dxa"/>
            <w:vMerge w:val="restart"/>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18793ABD" w14:textId="77777777" w:rsidR="00FF0AF5" w:rsidRDefault="00000000">
            <w:pPr>
              <w:jc w:val="center"/>
              <w:rPr>
                <w:b/>
                <w:sz w:val="24"/>
                <w:szCs w:val="24"/>
              </w:rPr>
            </w:pPr>
            <w:r>
              <w:rPr>
                <w:b/>
                <w:sz w:val="24"/>
                <w:szCs w:val="24"/>
              </w:rPr>
              <w:t>Capacità di effettuare collegamenti interdisciplinari</w:t>
            </w:r>
          </w:p>
        </w:tc>
        <w:tc>
          <w:tcPr>
            <w:tcW w:w="6547" w:type="dxa"/>
            <w:tcBorders>
              <w:top w:val="single" w:sz="8" w:space="0" w:color="000000"/>
              <w:left w:val="nil"/>
              <w:bottom w:val="single" w:sz="4" w:space="0" w:color="000000"/>
              <w:right w:val="single" w:sz="4" w:space="0" w:color="000000"/>
            </w:tcBorders>
            <w:tcMar>
              <w:top w:w="15" w:type="dxa"/>
              <w:left w:w="15" w:type="dxa"/>
              <w:bottom w:w="0" w:type="dxa"/>
              <w:right w:w="15" w:type="dxa"/>
            </w:tcMar>
            <w:vAlign w:val="center"/>
          </w:tcPr>
          <w:p w14:paraId="7DCF1D61" w14:textId="77777777" w:rsidR="00FF0AF5" w:rsidRDefault="00000000">
            <w:pPr>
              <w:jc w:val="center"/>
              <w:rPr>
                <w:sz w:val="24"/>
                <w:szCs w:val="24"/>
              </w:rPr>
            </w:pPr>
            <w:r>
              <w:rPr>
                <w:sz w:val="24"/>
                <w:szCs w:val="24"/>
              </w:rPr>
              <w:t>Collegamenti efficaci e organici</w:t>
            </w:r>
          </w:p>
        </w:tc>
        <w:tc>
          <w:tcPr>
            <w:tcW w:w="1276" w:type="dxa"/>
            <w:tcBorders>
              <w:top w:val="single" w:sz="8" w:space="0" w:color="000000"/>
              <w:left w:val="nil"/>
              <w:bottom w:val="single" w:sz="4" w:space="0" w:color="000000"/>
              <w:right w:val="single" w:sz="8" w:space="0" w:color="000000"/>
            </w:tcBorders>
            <w:tcMar>
              <w:top w:w="15" w:type="dxa"/>
              <w:left w:w="15" w:type="dxa"/>
              <w:bottom w:w="0" w:type="dxa"/>
              <w:right w:w="15" w:type="dxa"/>
            </w:tcMar>
            <w:vAlign w:val="center"/>
          </w:tcPr>
          <w:p w14:paraId="0DA6FF56" w14:textId="77777777" w:rsidR="00FF0AF5" w:rsidRDefault="00000000">
            <w:pPr>
              <w:jc w:val="center"/>
              <w:rPr>
                <w:sz w:val="24"/>
                <w:szCs w:val="24"/>
              </w:rPr>
            </w:pPr>
            <w:r>
              <w:rPr>
                <w:sz w:val="24"/>
                <w:szCs w:val="24"/>
              </w:rPr>
              <w:t>2</w:t>
            </w:r>
          </w:p>
        </w:tc>
      </w:tr>
      <w:tr w:rsidR="00FF0AF5" w14:paraId="4E845E7A"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05CAFA7B"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56F7FC1A" w14:textId="77777777" w:rsidR="00FF0AF5" w:rsidRDefault="00000000">
            <w:pPr>
              <w:jc w:val="center"/>
              <w:rPr>
                <w:sz w:val="24"/>
                <w:szCs w:val="24"/>
              </w:rPr>
            </w:pPr>
            <w:r>
              <w:rPr>
                <w:sz w:val="24"/>
                <w:szCs w:val="24"/>
              </w:rPr>
              <w:t>Collegamenti semplici e schematici ma corretti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028F4CDD" w14:textId="77777777" w:rsidR="00FF0AF5" w:rsidRDefault="00000000">
            <w:pPr>
              <w:jc w:val="center"/>
              <w:rPr>
                <w:sz w:val="24"/>
                <w:szCs w:val="24"/>
              </w:rPr>
            </w:pPr>
            <w:r>
              <w:rPr>
                <w:sz w:val="24"/>
                <w:szCs w:val="24"/>
              </w:rPr>
              <w:t> 1.5</w:t>
            </w:r>
          </w:p>
        </w:tc>
      </w:tr>
      <w:tr w:rsidR="00FF0AF5" w14:paraId="5AC0BD0E"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47293DE5"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1438674A" w14:textId="77777777" w:rsidR="00FF0AF5" w:rsidRDefault="00000000">
            <w:pPr>
              <w:jc w:val="center"/>
              <w:rPr>
                <w:sz w:val="24"/>
                <w:szCs w:val="24"/>
              </w:rPr>
            </w:pPr>
            <w:r>
              <w:rPr>
                <w:sz w:val="24"/>
                <w:szCs w:val="24"/>
              </w:rPr>
              <w:t>Collegamenti spesso incoerenti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52DF4757" w14:textId="77777777" w:rsidR="00FF0AF5" w:rsidRDefault="00000000">
            <w:pPr>
              <w:jc w:val="center"/>
              <w:rPr>
                <w:sz w:val="24"/>
                <w:szCs w:val="24"/>
              </w:rPr>
            </w:pPr>
            <w:r>
              <w:rPr>
                <w:sz w:val="24"/>
                <w:szCs w:val="24"/>
              </w:rPr>
              <w:t>1</w:t>
            </w:r>
          </w:p>
        </w:tc>
      </w:tr>
      <w:tr w:rsidR="00FF0AF5" w14:paraId="0196A4BA" w14:textId="77777777">
        <w:trPr>
          <w:cantSplit/>
          <w:trHeight w:val="255"/>
        </w:trPr>
        <w:tc>
          <w:tcPr>
            <w:tcW w:w="2668" w:type="dxa"/>
            <w:vMerge/>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tcPr>
          <w:p w14:paraId="2F21A3DE" w14:textId="77777777" w:rsidR="00FF0AF5" w:rsidRDefault="00FF0AF5">
            <w:pPr>
              <w:widowControl w:val="0"/>
              <w:pBdr>
                <w:top w:val="nil"/>
                <w:left w:val="nil"/>
                <w:bottom w:val="nil"/>
                <w:right w:val="nil"/>
                <w:between w:val="nil"/>
              </w:pBdr>
              <w:spacing w:line="276" w:lineRule="auto"/>
              <w:rPr>
                <w:sz w:val="24"/>
                <w:szCs w:val="24"/>
              </w:rPr>
            </w:pPr>
          </w:p>
        </w:tc>
        <w:tc>
          <w:tcPr>
            <w:tcW w:w="6547" w:type="dxa"/>
            <w:tcBorders>
              <w:top w:val="nil"/>
              <w:left w:val="nil"/>
              <w:bottom w:val="single" w:sz="4" w:space="0" w:color="000000"/>
              <w:right w:val="single" w:sz="4" w:space="0" w:color="000000"/>
            </w:tcBorders>
            <w:tcMar>
              <w:top w:w="15" w:type="dxa"/>
              <w:left w:w="15" w:type="dxa"/>
              <w:bottom w:w="0" w:type="dxa"/>
              <w:right w:w="15" w:type="dxa"/>
            </w:tcMar>
            <w:vAlign w:val="center"/>
          </w:tcPr>
          <w:p w14:paraId="38985710" w14:textId="77777777" w:rsidR="00FF0AF5" w:rsidRDefault="00000000">
            <w:pPr>
              <w:jc w:val="center"/>
              <w:rPr>
                <w:sz w:val="24"/>
                <w:szCs w:val="24"/>
              </w:rPr>
            </w:pPr>
            <w:r>
              <w:rPr>
                <w:sz w:val="24"/>
                <w:szCs w:val="24"/>
              </w:rPr>
              <w:t>Collegamenti del tutto incoerenti o assenza di collegamenti</w:t>
            </w:r>
          </w:p>
        </w:tc>
        <w:tc>
          <w:tcPr>
            <w:tcW w:w="1276" w:type="dxa"/>
            <w:tcBorders>
              <w:top w:val="nil"/>
              <w:left w:val="nil"/>
              <w:bottom w:val="single" w:sz="4" w:space="0" w:color="000000"/>
              <w:right w:val="single" w:sz="8" w:space="0" w:color="000000"/>
            </w:tcBorders>
            <w:tcMar>
              <w:top w:w="15" w:type="dxa"/>
              <w:left w:w="15" w:type="dxa"/>
              <w:bottom w:w="0" w:type="dxa"/>
              <w:right w:w="15" w:type="dxa"/>
            </w:tcMar>
            <w:vAlign w:val="center"/>
          </w:tcPr>
          <w:p w14:paraId="4750CB5E" w14:textId="77777777" w:rsidR="00FF0AF5" w:rsidRDefault="00000000">
            <w:pPr>
              <w:jc w:val="center"/>
              <w:rPr>
                <w:sz w:val="24"/>
                <w:szCs w:val="24"/>
              </w:rPr>
            </w:pPr>
            <w:r>
              <w:rPr>
                <w:sz w:val="24"/>
                <w:szCs w:val="24"/>
              </w:rPr>
              <w:t> 0.5</w:t>
            </w:r>
          </w:p>
        </w:tc>
      </w:tr>
      <w:tr w:rsidR="00FF0AF5" w14:paraId="1886F0E3" w14:textId="77777777">
        <w:trPr>
          <w:trHeight w:val="255"/>
        </w:trPr>
        <w:tc>
          <w:tcPr>
            <w:tcW w:w="2668" w:type="dxa"/>
            <w:tcBorders>
              <w:top w:val="nil"/>
              <w:left w:val="nil"/>
              <w:bottom w:val="nil"/>
              <w:right w:val="nil"/>
            </w:tcBorders>
            <w:tcMar>
              <w:top w:w="15" w:type="dxa"/>
              <w:left w:w="15" w:type="dxa"/>
              <w:bottom w:w="0" w:type="dxa"/>
              <w:right w:w="15" w:type="dxa"/>
            </w:tcMar>
            <w:vAlign w:val="center"/>
          </w:tcPr>
          <w:p w14:paraId="0B3A234E" w14:textId="77777777" w:rsidR="00FF0AF5" w:rsidRDefault="00FF0AF5">
            <w:pPr>
              <w:jc w:val="center"/>
              <w:rPr>
                <w:sz w:val="32"/>
                <w:szCs w:val="32"/>
              </w:rPr>
            </w:pPr>
          </w:p>
        </w:tc>
        <w:tc>
          <w:tcPr>
            <w:tcW w:w="6547" w:type="dxa"/>
            <w:tcBorders>
              <w:top w:val="nil"/>
              <w:left w:val="nil"/>
              <w:bottom w:val="nil"/>
              <w:right w:val="nil"/>
            </w:tcBorders>
            <w:tcMar>
              <w:top w:w="15" w:type="dxa"/>
              <w:left w:w="15" w:type="dxa"/>
              <w:bottom w:w="0" w:type="dxa"/>
              <w:right w:w="15" w:type="dxa"/>
            </w:tcMar>
            <w:vAlign w:val="center"/>
          </w:tcPr>
          <w:p w14:paraId="50690F7F" w14:textId="77777777" w:rsidR="00FF0AF5" w:rsidRDefault="00000000">
            <w:pPr>
              <w:jc w:val="right"/>
              <w:rPr>
                <w:b/>
                <w:sz w:val="32"/>
                <w:szCs w:val="32"/>
              </w:rPr>
            </w:pPr>
            <w:r>
              <w:rPr>
                <w:b/>
                <w:sz w:val="32"/>
                <w:szCs w:val="32"/>
              </w:rPr>
              <w:t>Totale punteggio</w:t>
            </w:r>
          </w:p>
        </w:tc>
        <w:tc>
          <w:tcPr>
            <w:tcW w:w="1276" w:type="dxa"/>
            <w:tcBorders>
              <w:top w:val="nil"/>
              <w:left w:val="nil"/>
              <w:bottom w:val="nil"/>
              <w:right w:val="nil"/>
            </w:tcBorders>
            <w:tcMar>
              <w:top w:w="15" w:type="dxa"/>
              <w:left w:w="15" w:type="dxa"/>
              <w:bottom w:w="0" w:type="dxa"/>
              <w:right w:w="15" w:type="dxa"/>
            </w:tcMar>
            <w:vAlign w:val="center"/>
          </w:tcPr>
          <w:p w14:paraId="69846E43" w14:textId="77777777" w:rsidR="00FF0AF5" w:rsidRDefault="00000000">
            <w:pPr>
              <w:jc w:val="center"/>
              <w:rPr>
                <w:b/>
                <w:sz w:val="32"/>
                <w:szCs w:val="32"/>
              </w:rPr>
            </w:pPr>
            <w:r>
              <w:rPr>
                <w:b/>
                <w:sz w:val="32"/>
                <w:szCs w:val="32"/>
              </w:rPr>
              <w:t>max 10</w:t>
            </w:r>
          </w:p>
        </w:tc>
      </w:tr>
    </w:tbl>
    <w:p w14:paraId="0BD3E133" w14:textId="77777777" w:rsidR="00FF0AF5" w:rsidRDefault="00FF0AF5">
      <w:pPr>
        <w:rPr>
          <w:sz w:val="32"/>
          <w:szCs w:val="32"/>
        </w:rPr>
      </w:pPr>
    </w:p>
    <w:p w14:paraId="5A7325DC" w14:textId="77777777" w:rsidR="00FF0AF5" w:rsidRDefault="00000000">
      <w:pPr>
        <w:spacing w:after="200" w:line="276" w:lineRule="auto"/>
        <w:rPr>
          <w:sz w:val="32"/>
          <w:szCs w:val="32"/>
        </w:rPr>
      </w:pPr>
      <w:r>
        <w:br w:type="page"/>
      </w:r>
    </w:p>
    <w:p w14:paraId="0E805BF1" w14:textId="77777777" w:rsidR="00FF0AF5" w:rsidRDefault="00000000">
      <w:pPr>
        <w:pBdr>
          <w:top w:val="nil"/>
          <w:left w:val="nil"/>
          <w:bottom w:val="nil"/>
          <w:right w:val="nil"/>
          <w:between w:val="nil"/>
        </w:pBdr>
        <w:jc w:val="center"/>
        <w:rPr>
          <w:b/>
          <w:color w:val="000000"/>
          <w:sz w:val="32"/>
          <w:szCs w:val="32"/>
        </w:rPr>
      </w:pPr>
      <w:r>
        <w:rPr>
          <w:b/>
          <w:color w:val="000000"/>
          <w:sz w:val="32"/>
          <w:szCs w:val="32"/>
        </w:rPr>
        <w:lastRenderedPageBreak/>
        <w:t>GRIGLIA DI VALUTAZIONE COMPITI S</w:t>
      </w:r>
      <w:r>
        <w:rPr>
          <w:b/>
          <w:sz w:val="32"/>
          <w:szCs w:val="32"/>
        </w:rPr>
        <w:t xml:space="preserve">CRITTI </w:t>
      </w:r>
    </w:p>
    <w:p w14:paraId="6D53D90E" w14:textId="77777777" w:rsidR="00FF0AF5" w:rsidRDefault="00FF0AF5">
      <w:pPr>
        <w:pBdr>
          <w:top w:val="nil"/>
          <w:left w:val="nil"/>
          <w:bottom w:val="nil"/>
          <w:right w:val="nil"/>
          <w:between w:val="nil"/>
        </w:pBdr>
        <w:jc w:val="center"/>
        <w:rPr>
          <w:b/>
          <w:color w:val="000000"/>
          <w:sz w:val="28"/>
          <w:szCs w:val="28"/>
        </w:rPr>
      </w:pPr>
    </w:p>
    <w:p w14:paraId="44BAEA3E" w14:textId="77777777" w:rsidR="00FF0AF5" w:rsidRDefault="00FF0AF5"/>
    <w:p w14:paraId="51B9259D" w14:textId="77777777" w:rsidR="00FF0AF5" w:rsidRDefault="00000000">
      <w:pPr>
        <w:rPr>
          <w:sz w:val="32"/>
          <w:szCs w:val="32"/>
        </w:rPr>
      </w:pPr>
      <w:r>
        <w:rPr>
          <w:sz w:val="32"/>
          <w:szCs w:val="32"/>
        </w:rPr>
        <w:t>Valutazione esercizi</w:t>
      </w:r>
    </w:p>
    <w:p w14:paraId="46E4D0C0" w14:textId="77777777" w:rsidR="00FF0AF5" w:rsidRDefault="00FF0AF5">
      <w:pPr>
        <w:rPr>
          <w:rFonts w:ascii="Arial" w:eastAsia="Arial" w:hAnsi="Arial" w:cs="Arial"/>
          <w:sz w:val="22"/>
          <w:szCs w:val="22"/>
        </w:rPr>
      </w:pPr>
    </w:p>
    <w:tbl>
      <w:tblPr>
        <w:tblStyle w:val="a3"/>
        <w:tblW w:w="9300" w:type="dxa"/>
        <w:tblInd w:w="-70" w:type="dxa"/>
        <w:tblLayout w:type="fixed"/>
        <w:tblLook w:val="0000" w:firstRow="0" w:lastRow="0" w:firstColumn="0" w:lastColumn="0" w:noHBand="0" w:noVBand="0"/>
      </w:tblPr>
      <w:tblGrid>
        <w:gridCol w:w="319"/>
        <w:gridCol w:w="3035"/>
        <w:gridCol w:w="2973"/>
        <w:gridCol w:w="2973"/>
      </w:tblGrid>
      <w:tr w:rsidR="00FF0AF5" w14:paraId="5197B5A7" w14:textId="77777777">
        <w:trPr>
          <w:cantSplit/>
          <w:trHeight w:val="588"/>
        </w:trPr>
        <w:tc>
          <w:tcPr>
            <w:tcW w:w="319" w:type="dxa"/>
            <w:tcBorders>
              <w:top w:val="single" w:sz="4" w:space="0" w:color="000000"/>
              <w:left w:val="single" w:sz="4" w:space="0" w:color="000000"/>
              <w:bottom w:val="single" w:sz="4" w:space="0" w:color="000000"/>
            </w:tcBorders>
            <w:shd w:val="clear" w:color="auto" w:fill="auto"/>
          </w:tcPr>
          <w:p w14:paraId="532931FC" w14:textId="77777777" w:rsidR="00FF0AF5" w:rsidRDefault="00FF0AF5">
            <w:pPr>
              <w:tabs>
                <w:tab w:val="left" w:pos="360"/>
              </w:tabs>
              <w:jc w:val="both"/>
            </w:pPr>
          </w:p>
        </w:tc>
        <w:tc>
          <w:tcPr>
            <w:tcW w:w="3035" w:type="dxa"/>
            <w:tcBorders>
              <w:top w:val="single" w:sz="4" w:space="0" w:color="000000"/>
              <w:left w:val="single" w:sz="4" w:space="0" w:color="000000"/>
              <w:bottom w:val="single" w:sz="4" w:space="0" w:color="000000"/>
            </w:tcBorders>
            <w:shd w:val="clear" w:color="auto" w:fill="auto"/>
            <w:vAlign w:val="center"/>
          </w:tcPr>
          <w:p w14:paraId="6E6F8163" w14:textId="77777777" w:rsidR="00FF0AF5" w:rsidRDefault="00000000">
            <w:pPr>
              <w:tabs>
                <w:tab w:val="left" w:pos="360"/>
              </w:tabs>
              <w:ind w:left="142"/>
              <w:jc w:val="center"/>
              <w:rPr>
                <w:b/>
                <w:sz w:val="24"/>
                <w:szCs w:val="24"/>
              </w:rPr>
            </w:pPr>
            <w:r>
              <w:rPr>
                <w:b/>
                <w:sz w:val="24"/>
                <w:szCs w:val="24"/>
              </w:rPr>
              <w:t>Indicatori di valutazione</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A1EF" w14:textId="77777777" w:rsidR="00FF0AF5" w:rsidRDefault="00000000">
            <w:pPr>
              <w:tabs>
                <w:tab w:val="left" w:pos="360"/>
              </w:tabs>
              <w:ind w:left="142"/>
              <w:jc w:val="center"/>
              <w:rPr>
                <w:b/>
                <w:sz w:val="24"/>
                <w:szCs w:val="24"/>
              </w:rPr>
            </w:pPr>
            <w:r>
              <w:rPr>
                <w:b/>
                <w:sz w:val="24"/>
                <w:szCs w:val="24"/>
              </w:rPr>
              <w:t>misurazione</w:t>
            </w:r>
          </w:p>
        </w:tc>
        <w:tc>
          <w:tcPr>
            <w:tcW w:w="2973" w:type="dxa"/>
            <w:tcBorders>
              <w:top w:val="single" w:sz="4" w:space="0" w:color="000000"/>
              <w:left w:val="single" w:sz="4" w:space="0" w:color="000000"/>
              <w:right w:val="single" w:sz="4" w:space="0" w:color="000000"/>
            </w:tcBorders>
          </w:tcPr>
          <w:p w14:paraId="5A28281D" w14:textId="77777777" w:rsidR="00FF0AF5" w:rsidRDefault="00000000">
            <w:pPr>
              <w:tabs>
                <w:tab w:val="left" w:pos="360"/>
              </w:tabs>
              <w:ind w:left="142"/>
              <w:jc w:val="center"/>
              <w:rPr>
                <w:b/>
                <w:sz w:val="24"/>
                <w:szCs w:val="24"/>
              </w:rPr>
            </w:pPr>
            <w:r>
              <w:rPr>
                <w:b/>
                <w:sz w:val="24"/>
                <w:szCs w:val="24"/>
              </w:rPr>
              <w:t>voto</w:t>
            </w:r>
          </w:p>
        </w:tc>
      </w:tr>
      <w:tr w:rsidR="00FF0AF5" w14:paraId="750A891F" w14:textId="77777777">
        <w:trPr>
          <w:cantSplit/>
          <w:trHeight w:val="1139"/>
        </w:trPr>
        <w:tc>
          <w:tcPr>
            <w:tcW w:w="319" w:type="dxa"/>
            <w:vMerge w:val="restart"/>
            <w:tcBorders>
              <w:top w:val="single" w:sz="4" w:space="0" w:color="000000"/>
              <w:left w:val="single" w:sz="4" w:space="0" w:color="000000"/>
              <w:bottom w:val="single" w:sz="4" w:space="0" w:color="000000"/>
            </w:tcBorders>
            <w:shd w:val="clear" w:color="auto" w:fill="auto"/>
            <w:vAlign w:val="center"/>
          </w:tcPr>
          <w:p w14:paraId="4420AEB2" w14:textId="77777777" w:rsidR="00FF0AF5" w:rsidRDefault="00000000">
            <w:pPr>
              <w:pStyle w:val="Titolo5"/>
              <w:keepLines w:val="0"/>
              <w:numPr>
                <w:ilvl w:val="4"/>
                <w:numId w:val="11"/>
              </w:numPr>
              <w:tabs>
                <w:tab w:val="left" w:pos="360"/>
              </w:tabs>
              <w:spacing w:before="0"/>
              <w:ind w:left="113" w:right="113"/>
              <w:jc w:val="center"/>
            </w:pPr>
            <w:r>
              <w:t xml:space="preserve">ESERCIZI </w:t>
            </w:r>
          </w:p>
        </w:tc>
        <w:tc>
          <w:tcPr>
            <w:tcW w:w="3035" w:type="dxa"/>
            <w:tcBorders>
              <w:top w:val="single" w:sz="4" w:space="0" w:color="000000"/>
              <w:left w:val="single" w:sz="4" w:space="0" w:color="000000"/>
              <w:bottom w:val="single" w:sz="4" w:space="0" w:color="000000"/>
            </w:tcBorders>
            <w:shd w:val="clear" w:color="auto" w:fill="auto"/>
            <w:vAlign w:val="center"/>
          </w:tcPr>
          <w:p w14:paraId="34DAB323" w14:textId="77777777" w:rsidR="00FF0AF5" w:rsidRDefault="00000000">
            <w:pPr>
              <w:tabs>
                <w:tab w:val="left" w:pos="360"/>
              </w:tabs>
              <w:ind w:left="142"/>
              <w:jc w:val="center"/>
              <w:rPr>
                <w:b/>
                <w:sz w:val="24"/>
                <w:szCs w:val="24"/>
              </w:rPr>
            </w:pPr>
            <w:r>
              <w:rPr>
                <w:b/>
                <w:sz w:val="24"/>
                <w:szCs w:val="24"/>
              </w:rPr>
              <w:t>Corretta impostazione dell’esercizio e corretto svolgimento dei calcoli</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22B3" w14:textId="77777777" w:rsidR="00FF0AF5" w:rsidRDefault="00000000">
            <w:pPr>
              <w:tabs>
                <w:tab w:val="left" w:pos="360"/>
              </w:tabs>
              <w:jc w:val="center"/>
            </w:pPr>
            <w:r>
              <w:t>0.25-2</w:t>
            </w:r>
          </w:p>
        </w:tc>
        <w:tc>
          <w:tcPr>
            <w:tcW w:w="2973" w:type="dxa"/>
            <w:tcBorders>
              <w:top w:val="single" w:sz="4" w:space="0" w:color="000000"/>
              <w:left w:val="single" w:sz="4" w:space="0" w:color="000000"/>
              <w:bottom w:val="single" w:sz="4" w:space="0" w:color="000000"/>
              <w:right w:val="single" w:sz="4" w:space="0" w:color="000000"/>
            </w:tcBorders>
          </w:tcPr>
          <w:p w14:paraId="239B16D4" w14:textId="77777777" w:rsidR="00FF0AF5" w:rsidRDefault="00FF0AF5">
            <w:pPr>
              <w:tabs>
                <w:tab w:val="left" w:pos="360"/>
              </w:tabs>
              <w:jc w:val="both"/>
            </w:pPr>
          </w:p>
          <w:p w14:paraId="0FC788C7" w14:textId="77777777" w:rsidR="00FF0AF5" w:rsidRDefault="00FF0AF5">
            <w:pPr>
              <w:tabs>
                <w:tab w:val="left" w:pos="360"/>
              </w:tabs>
              <w:jc w:val="both"/>
            </w:pPr>
          </w:p>
          <w:p w14:paraId="74D6F1E3" w14:textId="77777777" w:rsidR="00FF0AF5" w:rsidRDefault="00000000">
            <w:pPr>
              <w:tabs>
                <w:tab w:val="left" w:pos="360"/>
              </w:tabs>
              <w:jc w:val="both"/>
            </w:pPr>
            <w:r>
              <w:t xml:space="preserve">                          10</w:t>
            </w:r>
          </w:p>
        </w:tc>
      </w:tr>
      <w:tr w:rsidR="00FF0AF5" w14:paraId="25D6A945" w14:textId="77777777">
        <w:trPr>
          <w:cantSplit/>
          <w:trHeight w:val="1015"/>
        </w:trPr>
        <w:tc>
          <w:tcPr>
            <w:tcW w:w="319" w:type="dxa"/>
            <w:vMerge/>
            <w:tcBorders>
              <w:top w:val="single" w:sz="4" w:space="0" w:color="000000"/>
              <w:left w:val="single" w:sz="4" w:space="0" w:color="000000"/>
              <w:bottom w:val="single" w:sz="4" w:space="0" w:color="000000"/>
            </w:tcBorders>
            <w:shd w:val="clear" w:color="auto" w:fill="auto"/>
            <w:vAlign w:val="center"/>
          </w:tcPr>
          <w:p w14:paraId="303B6D9D" w14:textId="77777777" w:rsidR="00FF0AF5" w:rsidRDefault="00FF0AF5">
            <w:pPr>
              <w:widowControl w:val="0"/>
              <w:pBdr>
                <w:top w:val="nil"/>
                <w:left w:val="nil"/>
                <w:bottom w:val="nil"/>
                <w:right w:val="nil"/>
                <w:between w:val="nil"/>
              </w:pBdr>
              <w:spacing w:line="276" w:lineRule="auto"/>
            </w:pPr>
          </w:p>
        </w:tc>
        <w:tc>
          <w:tcPr>
            <w:tcW w:w="3035" w:type="dxa"/>
            <w:tcBorders>
              <w:top w:val="single" w:sz="4" w:space="0" w:color="000000"/>
              <w:left w:val="single" w:sz="4" w:space="0" w:color="000000"/>
              <w:bottom w:val="single" w:sz="4" w:space="0" w:color="000000"/>
            </w:tcBorders>
            <w:shd w:val="clear" w:color="auto" w:fill="auto"/>
            <w:vAlign w:val="center"/>
          </w:tcPr>
          <w:p w14:paraId="72E8E38B" w14:textId="77777777" w:rsidR="00FF0AF5" w:rsidRDefault="00000000">
            <w:pPr>
              <w:tabs>
                <w:tab w:val="left" w:pos="360"/>
              </w:tabs>
              <w:ind w:left="142"/>
              <w:jc w:val="center"/>
              <w:rPr>
                <w:sz w:val="24"/>
                <w:szCs w:val="24"/>
              </w:rPr>
            </w:pPr>
            <w:r>
              <w:rPr>
                <w:b/>
                <w:sz w:val="24"/>
                <w:szCs w:val="24"/>
              </w:rPr>
              <w:t>Impostazione non adeguata; correttezza nello svolgimento ma presenza di errori di calcolo e/o di unità di misura</w:t>
            </w:r>
          </w:p>
          <w:p w14:paraId="6B6E3E95" w14:textId="77777777" w:rsidR="00FF0AF5" w:rsidRDefault="00FF0AF5">
            <w:pPr>
              <w:tabs>
                <w:tab w:val="left" w:pos="360"/>
              </w:tabs>
              <w:jc w:val="center"/>
              <w:rPr>
                <w:sz w:val="24"/>
                <w:szCs w:val="24"/>
              </w:rPr>
            </w:pP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DA54" w14:textId="77777777" w:rsidR="00FF0AF5" w:rsidRDefault="00000000">
            <w:pPr>
              <w:tabs>
                <w:tab w:val="left" w:pos="360"/>
              </w:tabs>
              <w:jc w:val="center"/>
            </w:pPr>
            <w:r>
              <w:t>0.50-1</w:t>
            </w:r>
          </w:p>
        </w:tc>
        <w:tc>
          <w:tcPr>
            <w:tcW w:w="2973" w:type="dxa"/>
            <w:tcBorders>
              <w:top w:val="single" w:sz="4" w:space="0" w:color="000000"/>
              <w:left w:val="single" w:sz="4" w:space="0" w:color="000000"/>
              <w:bottom w:val="single" w:sz="4" w:space="0" w:color="000000"/>
              <w:right w:val="single" w:sz="4" w:space="0" w:color="000000"/>
            </w:tcBorders>
          </w:tcPr>
          <w:p w14:paraId="34BBC0A0" w14:textId="77777777" w:rsidR="00FF0AF5" w:rsidRDefault="00FF0AF5">
            <w:pPr>
              <w:tabs>
                <w:tab w:val="left" w:pos="360"/>
              </w:tabs>
              <w:jc w:val="center"/>
            </w:pPr>
          </w:p>
          <w:p w14:paraId="21D99A8F" w14:textId="77777777" w:rsidR="00FF0AF5" w:rsidRDefault="00FF0AF5">
            <w:pPr>
              <w:tabs>
                <w:tab w:val="left" w:pos="360"/>
              </w:tabs>
              <w:jc w:val="center"/>
            </w:pPr>
          </w:p>
          <w:p w14:paraId="340B3106" w14:textId="77777777" w:rsidR="00FF0AF5" w:rsidRDefault="00FF0AF5">
            <w:pPr>
              <w:tabs>
                <w:tab w:val="left" w:pos="360"/>
              </w:tabs>
              <w:jc w:val="center"/>
            </w:pPr>
          </w:p>
          <w:p w14:paraId="2C647B30" w14:textId="77777777" w:rsidR="00FF0AF5" w:rsidRDefault="00000000">
            <w:pPr>
              <w:tabs>
                <w:tab w:val="left" w:pos="360"/>
              </w:tabs>
              <w:jc w:val="center"/>
            </w:pPr>
            <w:r>
              <w:t>6-7</w:t>
            </w:r>
          </w:p>
        </w:tc>
      </w:tr>
      <w:tr w:rsidR="00FF0AF5" w14:paraId="2BA308B0" w14:textId="77777777">
        <w:trPr>
          <w:cantSplit/>
          <w:trHeight w:val="1236"/>
        </w:trPr>
        <w:tc>
          <w:tcPr>
            <w:tcW w:w="319" w:type="dxa"/>
            <w:vMerge/>
            <w:tcBorders>
              <w:top w:val="single" w:sz="4" w:space="0" w:color="000000"/>
              <w:left w:val="single" w:sz="4" w:space="0" w:color="000000"/>
              <w:bottom w:val="single" w:sz="4" w:space="0" w:color="000000"/>
            </w:tcBorders>
            <w:shd w:val="clear" w:color="auto" w:fill="auto"/>
            <w:vAlign w:val="center"/>
          </w:tcPr>
          <w:p w14:paraId="372884D3" w14:textId="77777777" w:rsidR="00FF0AF5" w:rsidRDefault="00FF0AF5">
            <w:pPr>
              <w:widowControl w:val="0"/>
              <w:pBdr>
                <w:top w:val="nil"/>
                <w:left w:val="nil"/>
                <w:bottom w:val="nil"/>
                <w:right w:val="nil"/>
                <w:between w:val="nil"/>
              </w:pBdr>
              <w:spacing w:line="276" w:lineRule="auto"/>
            </w:pPr>
          </w:p>
        </w:tc>
        <w:tc>
          <w:tcPr>
            <w:tcW w:w="3035" w:type="dxa"/>
            <w:tcBorders>
              <w:top w:val="single" w:sz="4" w:space="0" w:color="000000"/>
              <w:left w:val="single" w:sz="4" w:space="0" w:color="000000"/>
              <w:bottom w:val="single" w:sz="4" w:space="0" w:color="000000"/>
            </w:tcBorders>
            <w:shd w:val="clear" w:color="auto" w:fill="auto"/>
            <w:vAlign w:val="center"/>
          </w:tcPr>
          <w:p w14:paraId="287C5471" w14:textId="77777777" w:rsidR="00FF0AF5" w:rsidRDefault="00000000">
            <w:pPr>
              <w:tabs>
                <w:tab w:val="left" w:pos="360"/>
              </w:tabs>
              <w:ind w:left="142"/>
              <w:jc w:val="center"/>
              <w:rPr>
                <w:b/>
                <w:sz w:val="24"/>
                <w:szCs w:val="24"/>
              </w:rPr>
            </w:pPr>
            <w:r>
              <w:rPr>
                <w:b/>
                <w:sz w:val="24"/>
                <w:szCs w:val="24"/>
              </w:rPr>
              <w:t>Presenza di errori concettuali, di procedimento, di calcolo</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38F5" w14:textId="77777777" w:rsidR="00FF0AF5" w:rsidRDefault="00000000">
            <w:pPr>
              <w:tabs>
                <w:tab w:val="left" w:pos="360"/>
              </w:tabs>
              <w:jc w:val="center"/>
            </w:pPr>
            <w:r>
              <w:t>0.25-0.50</w:t>
            </w:r>
          </w:p>
        </w:tc>
        <w:tc>
          <w:tcPr>
            <w:tcW w:w="2973" w:type="dxa"/>
            <w:tcBorders>
              <w:top w:val="single" w:sz="4" w:space="0" w:color="000000"/>
              <w:left w:val="single" w:sz="4" w:space="0" w:color="000000"/>
              <w:bottom w:val="single" w:sz="4" w:space="0" w:color="000000"/>
              <w:right w:val="single" w:sz="4" w:space="0" w:color="000000"/>
            </w:tcBorders>
          </w:tcPr>
          <w:p w14:paraId="1D55FAE7" w14:textId="77777777" w:rsidR="00FF0AF5" w:rsidRDefault="00FF0AF5">
            <w:pPr>
              <w:tabs>
                <w:tab w:val="left" w:pos="360"/>
              </w:tabs>
              <w:jc w:val="center"/>
            </w:pPr>
          </w:p>
          <w:p w14:paraId="068738FA" w14:textId="77777777" w:rsidR="00FF0AF5" w:rsidRDefault="00FF0AF5">
            <w:pPr>
              <w:tabs>
                <w:tab w:val="left" w:pos="360"/>
              </w:tabs>
              <w:jc w:val="center"/>
            </w:pPr>
          </w:p>
          <w:p w14:paraId="0CA1861F" w14:textId="77777777" w:rsidR="00FF0AF5" w:rsidRDefault="00000000">
            <w:pPr>
              <w:tabs>
                <w:tab w:val="left" w:pos="360"/>
              </w:tabs>
              <w:jc w:val="center"/>
            </w:pPr>
            <w:r>
              <w:t>4.5-5.5</w:t>
            </w:r>
          </w:p>
        </w:tc>
      </w:tr>
      <w:tr w:rsidR="00FF0AF5" w14:paraId="007B9DEA" w14:textId="77777777">
        <w:trPr>
          <w:cantSplit/>
          <w:trHeight w:val="1006"/>
        </w:trPr>
        <w:tc>
          <w:tcPr>
            <w:tcW w:w="319" w:type="dxa"/>
            <w:tcBorders>
              <w:top w:val="single" w:sz="4" w:space="0" w:color="000000"/>
              <w:left w:val="single" w:sz="4" w:space="0" w:color="000000"/>
              <w:bottom w:val="single" w:sz="4" w:space="0" w:color="000000"/>
            </w:tcBorders>
            <w:shd w:val="clear" w:color="auto" w:fill="auto"/>
            <w:vAlign w:val="center"/>
          </w:tcPr>
          <w:p w14:paraId="28910EF9" w14:textId="77777777" w:rsidR="00FF0AF5" w:rsidRDefault="00FF0AF5">
            <w:pPr>
              <w:tabs>
                <w:tab w:val="left" w:pos="360"/>
              </w:tabs>
              <w:jc w:val="both"/>
              <w:rPr>
                <w:b/>
                <w:sz w:val="24"/>
                <w:szCs w:val="24"/>
              </w:rPr>
            </w:pPr>
          </w:p>
        </w:tc>
        <w:tc>
          <w:tcPr>
            <w:tcW w:w="3035" w:type="dxa"/>
            <w:tcBorders>
              <w:top w:val="single" w:sz="4" w:space="0" w:color="000000"/>
              <w:left w:val="single" w:sz="4" w:space="0" w:color="000000"/>
              <w:bottom w:val="single" w:sz="4" w:space="0" w:color="000000"/>
            </w:tcBorders>
            <w:shd w:val="clear" w:color="auto" w:fill="auto"/>
            <w:vAlign w:val="center"/>
          </w:tcPr>
          <w:p w14:paraId="5FF8216D" w14:textId="77777777" w:rsidR="00FF0AF5" w:rsidRDefault="00000000">
            <w:pPr>
              <w:tabs>
                <w:tab w:val="left" w:pos="360"/>
              </w:tabs>
              <w:ind w:left="142"/>
              <w:jc w:val="center"/>
              <w:rPr>
                <w:b/>
                <w:sz w:val="24"/>
                <w:szCs w:val="24"/>
              </w:rPr>
            </w:pPr>
            <w:r>
              <w:rPr>
                <w:b/>
                <w:sz w:val="24"/>
                <w:szCs w:val="24"/>
              </w:rPr>
              <w:t>Esercizio incompleto o completamente scorretto</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72A90" w14:textId="77777777" w:rsidR="00FF0AF5" w:rsidRDefault="00000000">
            <w:pPr>
              <w:tabs>
                <w:tab w:val="left" w:pos="360"/>
              </w:tabs>
              <w:jc w:val="center"/>
            </w:pPr>
            <w:r>
              <w:t>0.25</w:t>
            </w:r>
          </w:p>
        </w:tc>
        <w:tc>
          <w:tcPr>
            <w:tcW w:w="2973" w:type="dxa"/>
            <w:tcBorders>
              <w:top w:val="single" w:sz="4" w:space="0" w:color="000000"/>
              <w:left w:val="single" w:sz="4" w:space="0" w:color="000000"/>
              <w:bottom w:val="single" w:sz="4" w:space="0" w:color="000000"/>
              <w:right w:val="single" w:sz="4" w:space="0" w:color="000000"/>
            </w:tcBorders>
          </w:tcPr>
          <w:p w14:paraId="7298B997" w14:textId="77777777" w:rsidR="00FF0AF5" w:rsidRDefault="00FF0AF5">
            <w:pPr>
              <w:tabs>
                <w:tab w:val="left" w:pos="360"/>
              </w:tabs>
              <w:jc w:val="center"/>
            </w:pPr>
          </w:p>
          <w:p w14:paraId="6814C98B" w14:textId="77777777" w:rsidR="00FF0AF5" w:rsidRDefault="00FF0AF5">
            <w:pPr>
              <w:tabs>
                <w:tab w:val="left" w:pos="360"/>
              </w:tabs>
              <w:jc w:val="center"/>
            </w:pPr>
          </w:p>
          <w:p w14:paraId="0084C4B9" w14:textId="77777777" w:rsidR="00FF0AF5" w:rsidRDefault="00000000">
            <w:pPr>
              <w:tabs>
                <w:tab w:val="left" w:pos="360"/>
              </w:tabs>
              <w:jc w:val="center"/>
            </w:pPr>
            <w:r>
              <w:t>4</w:t>
            </w:r>
          </w:p>
        </w:tc>
      </w:tr>
      <w:tr w:rsidR="00FF0AF5" w14:paraId="1D28E392" w14:textId="77777777">
        <w:trPr>
          <w:cantSplit/>
          <w:trHeight w:val="1006"/>
        </w:trPr>
        <w:tc>
          <w:tcPr>
            <w:tcW w:w="319" w:type="dxa"/>
            <w:tcBorders>
              <w:top w:val="single" w:sz="4" w:space="0" w:color="000000"/>
              <w:left w:val="single" w:sz="4" w:space="0" w:color="000000"/>
              <w:bottom w:val="single" w:sz="4" w:space="0" w:color="000000"/>
            </w:tcBorders>
            <w:shd w:val="clear" w:color="auto" w:fill="auto"/>
            <w:vAlign w:val="center"/>
          </w:tcPr>
          <w:p w14:paraId="2165D009" w14:textId="77777777" w:rsidR="00FF0AF5" w:rsidRDefault="00FF0AF5">
            <w:pPr>
              <w:tabs>
                <w:tab w:val="left" w:pos="360"/>
              </w:tabs>
              <w:jc w:val="both"/>
              <w:rPr>
                <w:b/>
                <w:sz w:val="24"/>
                <w:szCs w:val="24"/>
              </w:rPr>
            </w:pPr>
          </w:p>
        </w:tc>
        <w:tc>
          <w:tcPr>
            <w:tcW w:w="3035" w:type="dxa"/>
            <w:tcBorders>
              <w:top w:val="single" w:sz="4" w:space="0" w:color="000000"/>
              <w:left w:val="single" w:sz="4" w:space="0" w:color="000000"/>
              <w:bottom w:val="single" w:sz="4" w:space="0" w:color="000000"/>
            </w:tcBorders>
            <w:shd w:val="clear" w:color="auto" w:fill="auto"/>
            <w:vAlign w:val="center"/>
          </w:tcPr>
          <w:p w14:paraId="59EAA6D2" w14:textId="77777777" w:rsidR="00FF0AF5" w:rsidRDefault="00000000">
            <w:pPr>
              <w:tabs>
                <w:tab w:val="left" w:pos="360"/>
              </w:tabs>
              <w:ind w:left="142"/>
              <w:jc w:val="center"/>
              <w:rPr>
                <w:b/>
                <w:sz w:val="24"/>
                <w:szCs w:val="24"/>
              </w:rPr>
            </w:pPr>
            <w:r>
              <w:rPr>
                <w:b/>
                <w:sz w:val="24"/>
                <w:szCs w:val="24"/>
              </w:rPr>
              <w:t>Esercizio non svolto</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A4AA" w14:textId="77777777" w:rsidR="00FF0AF5" w:rsidRDefault="00000000">
            <w:pPr>
              <w:tabs>
                <w:tab w:val="left" w:pos="360"/>
              </w:tabs>
              <w:jc w:val="center"/>
              <w:rPr>
                <w:b/>
                <w:sz w:val="24"/>
                <w:szCs w:val="24"/>
              </w:rPr>
            </w:pPr>
            <w:r>
              <w:rPr>
                <w:b/>
                <w:sz w:val="24"/>
                <w:szCs w:val="24"/>
              </w:rPr>
              <w:t>0</w:t>
            </w:r>
          </w:p>
        </w:tc>
        <w:tc>
          <w:tcPr>
            <w:tcW w:w="2973" w:type="dxa"/>
            <w:tcBorders>
              <w:top w:val="single" w:sz="4" w:space="0" w:color="000000"/>
              <w:left w:val="single" w:sz="4" w:space="0" w:color="000000"/>
              <w:bottom w:val="single" w:sz="4" w:space="0" w:color="000000"/>
              <w:right w:val="single" w:sz="4" w:space="0" w:color="000000"/>
            </w:tcBorders>
          </w:tcPr>
          <w:p w14:paraId="3ECFCBCD" w14:textId="77777777" w:rsidR="00FF0AF5" w:rsidRDefault="00FF0AF5">
            <w:pPr>
              <w:tabs>
                <w:tab w:val="left" w:pos="360"/>
              </w:tabs>
              <w:jc w:val="center"/>
              <w:rPr>
                <w:b/>
                <w:sz w:val="24"/>
                <w:szCs w:val="24"/>
              </w:rPr>
            </w:pPr>
          </w:p>
          <w:p w14:paraId="44CA3A3C" w14:textId="77777777" w:rsidR="00FF0AF5" w:rsidRDefault="00000000">
            <w:pPr>
              <w:tabs>
                <w:tab w:val="left" w:pos="360"/>
              </w:tabs>
              <w:jc w:val="center"/>
              <w:rPr>
                <w:b/>
                <w:sz w:val="24"/>
                <w:szCs w:val="24"/>
              </w:rPr>
            </w:pPr>
            <w:r>
              <w:rPr>
                <w:b/>
                <w:sz w:val="24"/>
                <w:szCs w:val="24"/>
              </w:rPr>
              <w:t>2</w:t>
            </w:r>
          </w:p>
        </w:tc>
      </w:tr>
    </w:tbl>
    <w:p w14:paraId="44AF0E5D" w14:textId="77777777" w:rsidR="00FF0AF5" w:rsidRDefault="00FF0AF5">
      <w:pPr>
        <w:rPr>
          <w:rFonts w:ascii="Arial" w:eastAsia="Arial" w:hAnsi="Arial" w:cs="Arial"/>
          <w:sz w:val="22"/>
          <w:szCs w:val="22"/>
        </w:rPr>
      </w:pPr>
    </w:p>
    <w:p w14:paraId="0AC6D3B7" w14:textId="77777777" w:rsidR="00FF0AF5" w:rsidRDefault="00FF0AF5">
      <w:pPr>
        <w:rPr>
          <w:rFonts w:ascii="Arial" w:eastAsia="Arial" w:hAnsi="Arial" w:cs="Arial"/>
          <w:sz w:val="22"/>
          <w:szCs w:val="22"/>
        </w:rPr>
      </w:pPr>
    </w:p>
    <w:p w14:paraId="08B4C35D" w14:textId="77777777" w:rsidR="00FF0AF5" w:rsidRDefault="00000000">
      <w:pPr>
        <w:rPr>
          <w:sz w:val="32"/>
          <w:szCs w:val="32"/>
        </w:rPr>
      </w:pPr>
      <w:r>
        <w:rPr>
          <w:sz w:val="32"/>
          <w:szCs w:val="32"/>
        </w:rPr>
        <w:t>Valutazione quesiti a risposta multipla</w:t>
      </w:r>
    </w:p>
    <w:p w14:paraId="19B77CE3" w14:textId="77777777" w:rsidR="00FF0AF5" w:rsidRDefault="00FF0AF5">
      <w:pPr>
        <w:rPr>
          <w:rFonts w:ascii="Arial" w:eastAsia="Arial" w:hAnsi="Arial" w:cs="Arial"/>
          <w:sz w:val="22"/>
          <w:szCs w:val="22"/>
        </w:rPr>
      </w:pPr>
    </w:p>
    <w:p w14:paraId="2F3EC97D" w14:textId="77777777" w:rsidR="00FF0AF5" w:rsidRDefault="00FF0AF5">
      <w:pPr>
        <w:rPr>
          <w:rFonts w:ascii="Arial" w:eastAsia="Arial" w:hAnsi="Arial" w:cs="Arial"/>
          <w:sz w:val="22"/>
          <w:szCs w:val="22"/>
        </w:rPr>
      </w:pPr>
    </w:p>
    <w:tbl>
      <w:tblPr>
        <w:tblStyle w:val="a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3469"/>
        <w:gridCol w:w="2950"/>
      </w:tblGrid>
      <w:tr w:rsidR="00FF0AF5" w14:paraId="6C867EC1" w14:textId="77777777">
        <w:tc>
          <w:tcPr>
            <w:tcW w:w="3435" w:type="dxa"/>
            <w:vAlign w:val="center"/>
          </w:tcPr>
          <w:p w14:paraId="16C47CA8" w14:textId="77777777" w:rsidR="00FF0AF5" w:rsidRDefault="00000000">
            <w:pPr>
              <w:tabs>
                <w:tab w:val="left" w:pos="360"/>
              </w:tabs>
              <w:jc w:val="center"/>
              <w:rPr>
                <w:b/>
                <w:sz w:val="24"/>
                <w:szCs w:val="24"/>
              </w:rPr>
            </w:pPr>
            <w:r>
              <w:rPr>
                <w:b/>
                <w:sz w:val="24"/>
                <w:szCs w:val="24"/>
              </w:rPr>
              <w:t>Indicatori di valutazione</w:t>
            </w:r>
          </w:p>
        </w:tc>
        <w:tc>
          <w:tcPr>
            <w:tcW w:w="3469" w:type="dxa"/>
            <w:vAlign w:val="center"/>
          </w:tcPr>
          <w:p w14:paraId="0AEEEE02" w14:textId="77777777" w:rsidR="00FF0AF5" w:rsidRDefault="00000000">
            <w:pPr>
              <w:tabs>
                <w:tab w:val="left" w:pos="360"/>
              </w:tabs>
              <w:jc w:val="center"/>
              <w:rPr>
                <w:b/>
                <w:sz w:val="24"/>
                <w:szCs w:val="24"/>
              </w:rPr>
            </w:pPr>
            <w:r>
              <w:rPr>
                <w:b/>
                <w:sz w:val="24"/>
                <w:szCs w:val="24"/>
              </w:rPr>
              <w:t>misurazione</w:t>
            </w:r>
          </w:p>
        </w:tc>
        <w:tc>
          <w:tcPr>
            <w:tcW w:w="2950" w:type="dxa"/>
          </w:tcPr>
          <w:p w14:paraId="0B2D8651" w14:textId="77777777" w:rsidR="00FF0AF5" w:rsidRDefault="00000000">
            <w:pPr>
              <w:tabs>
                <w:tab w:val="left" w:pos="360"/>
              </w:tabs>
              <w:jc w:val="center"/>
              <w:rPr>
                <w:b/>
                <w:sz w:val="24"/>
                <w:szCs w:val="24"/>
              </w:rPr>
            </w:pPr>
            <w:r>
              <w:rPr>
                <w:b/>
                <w:sz w:val="24"/>
                <w:szCs w:val="24"/>
              </w:rPr>
              <w:t>voto</w:t>
            </w:r>
          </w:p>
        </w:tc>
      </w:tr>
      <w:tr w:rsidR="00FF0AF5" w14:paraId="727DA3E6" w14:textId="77777777">
        <w:tc>
          <w:tcPr>
            <w:tcW w:w="3435" w:type="dxa"/>
            <w:vAlign w:val="center"/>
          </w:tcPr>
          <w:p w14:paraId="7EB9AE31" w14:textId="77777777" w:rsidR="00FF0AF5" w:rsidRDefault="00000000">
            <w:pPr>
              <w:tabs>
                <w:tab w:val="left" w:pos="360"/>
              </w:tabs>
              <w:jc w:val="center"/>
              <w:rPr>
                <w:b/>
                <w:sz w:val="24"/>
                <w:szCs w:val="24"/>
              </w:rPr>
            </w:pPr>
            <w:r>
              <w:rPr>
                <w:b/>
                <w:sz w:val="24"/>
                <w:szCs w:val="24"/>
              </w:rPr>
              <w:t>Risposta corretta</w:t>
            </w:r>
          </w:p>
        </w:tc>
        <w:tc>
          <w:tcPr>
            <w:tcW w:w="3469" w:type="dxa"/>
            <w:vAlign w:val="center"/>
          </w:tcPr>
          <w:p w14:paraId="345C8636" w14:textId="77777777" w:rsidR="00FF0AF5" w:rsidRDefault="00000000">
            <w:pPr>
              <w:tabs>
                <w:tab w:val="left" w:pos="360"/>
              </w:tabs>
              <w:jc w:val="both"/>
              <w:rPr>
                <w:b/>
                <w:sz w:val="24"/>
                <w:szCs w:val="24"/>
              </w:rPr>
            </w:pPr>
            <w:r>
              <w:rPr>
                <w:b/>
                <w:sz w:val="24"/>
                <w:szCs w:val="24"/>
              </w:rPr>
              <w:t>0.25-2</w:t>
            </w:r>
          </w:p>
        </w:tc>
        <w:tc>
          <w:tcPr>
            <w:tcW w:w="2950" w:type="dxa"/>
          </w:tcPr>
          <w:p w14:paraId="5C959B8F" w14:textId="77777777" w:rsidR="00FF0AF5" w:rsidRDefault="00000000">
            <w:pPr>
              <w:tabs>
                <w:tab w:val="left" w:pos="360"/>
              </w:tabs>
              <w:jc w:val="both"/>
              <w:rPr>
                <w:b/>
                <w:sz w:val="24"/>
                <w:szCs w:val="24"/>
              </w:rPr>
            </w:pPr>
            <w:r>
              <w:rPr>
                <w:b/>
                <w:sz w:val="24"/>
                <w:szCs w:val="24"/>
              </w:rPr>
              <w:t>10</w:t>
            </w:r>
          </w:p>
        </w:tc>
      </w:tr>
      <w:tr w:rsidR="00FF0AF5" w14:paraId="45015314" w14:textId="77777777">
        <w:tc>
          <w:tcPr>
            <w:tcW w:w="3435" w:type="dxa"/>
            <w:vAlign w:val="center"/>
          </w:tcPr>
          <w:p w14:paraId="59059E6C" w14:textId="77777777" w:rsidR="00FF0AF5" w:rsidRDefault="00000000">
            <w:pPr>
              <w:tabs>
                <w:tab w:val="left" w:pos="360"/>
              </w:tabs>
              <w:jc w:val="center"/>
              <w:rPr>
                <w:b/>
                <w:sz w:val="24"/>
                <w:szCs w:val="24"/>
              </w:rPr>
            </w:pPr>
            <w:r>
              <w:rPr>
                <w:b/>
                <w:sz w:val="24"/>
                <w:szCs w:val="24"/>
              </w:rPr>
              <w:t>Risposta non corretta o non data</w:t>
            </w:r>
          </w:p>
        </w:tc>
        <w:tc>
          <w:tcPr>
            <w:tcW w:w="3469" w:type="dxa"/>
            <w:vAlign w:val="center"/>
          </w:tcPr>
          <w:p w14:paraId="479B766B" w14:textId="77777777" w:rsidR="00FF0AF5" w:rsidRDefault="00000000">
            <w:pPr>
              <w:tabs>
                <w:tab w:val="left" w:pos="360"/>
              </w:tabs>
              <w:jc w:val="both"/>
              <w:rPr>
                <w:b/>
                <w:sz w:val="24"/>
                <w:szCs w:val="24"/>
              </w:rPr>
            </w:pPr>
            <w:r>
              <w:rPr>
                <w:b/>
                <w:sz w:val="24"/>
                <w:szCs w:val="24"/>
              </w:rPr>
              <w:t>0.25-0</w:t>
            </w:r>
          </w:p>
        </w:tc>
        <w:tc>
          <w:tcPr>
            <w:tcW w:w="2950" w:type="dxa"/>
          </w:tcPr>
          <w:p w14:paraId="321AB0E7" w14:textId="77777777" w:rsidR="00FF0AF5" w:rsidRDefault="00000000">
            <w:pPr>
              <w:tabs>
                <w:tab w:val="left" w:pos="360"/>
              </w:tabs>
              <w:jc w:val="both"/>
              <w:rPr>
                <w:b/>
                <w:sz w:val="24"/>
                <w:szCs w:val="24"/>
              </w:rPr>
            </w:pPr>
            <w:r>
              <w:rPr>
                <w:b/>
                <w:sz w:val="24"/>
                <w:szCs w:val="24"/>
              </w:rPr>
              <w:t>5-2</w:t>
            </w:r>
          </w:p>
        </w:tc>
      </w:tr>
    </w:tbl>
    <w:p w14:paraId="5EDCF2D7" w14:textId="77777777" w:rsidR="00FF0AF5" w:rsidRDefault="00FF0AF5">
      <w:pPr>
        <w:rPr>
          <w:rFonts w:ascii="Arial" w:eastAsia="Arial" w:hAnsi="Arial" w:cs="Arial"/>
          <w:sz w:val="22"/>
          <w:szCs w:val="22"/>
        </w:rPr>
      </w:pPr>
    </w:p>
    <w:p w14:paraId="5D5D145F" w14:textId="77777777" w:rsidR="00FF0AF5" w:rsidRDefault="00FF0AF5">
      <w:pPr>
        <w:rPr>
          <w:rFonts w:ascii="Arial" w:eastAsia="Arial" w:hAnsi="Arial" w:cs="Arial"/>
          <w:sz w:val="22"/>
          <w:szCs w:val="22"/>
        </w:rPr>
      </w:pPr>
    </w:p>
    <w:p w14:paraId="56E35A6D" w14:textId="77777777" w:rsidR="00FF0AF5" w:rsidRDefault="00000000">
      <w:pPr>
        <w:rPr>
          <w:sz w:val="32"/>
          <w:szCs w:val="32"/>
        </w:rPr>
      </w:pPr>
      <w:r>
        <w:rPr>
          <w:sz w:val="32"/>
          <w:szCs w:val="32"/>
        </w:rPr>
        <w:t>Valutazione quesiti a risposta aperta</w:t>
      </w:r>
    </w:p>
    <w:p w14:paraId="6B10E03C" w14:textId="77777777" w:rsidR="00FF0AF5" w:rsidRDefault="00FF0AF5">
      <w:pPr>
        <w:rPr>
          <w:sz w:val="28"/>
          <w:szCs w:val="28"/>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9"/>
        <w:gridCol w:w="3481"/>
        <w:gridCol w:w="2684"/>
      </w:tblGrid>
      <w:tr w:rsidR="00FF0AF5" w14:paraId="2C4FD47A" w14:textId="77777777">
        <w:trPr>
          <w:jc w:val="center"/>
        </w:trPr>
        <w:tc>
          <w:tcPr>
            <w:tcW w:w="3689" w:type="dxa"/>
            <w:vAlign w:val="center"/>
          </w:tcPr>
          <w:p w14:paraId="0177596F" w14:textId="77777777" w:rsidR="00FF0AF5" w:rsidRDefault="00000000">
            <w:pPr>
              <w:tabs>
                <w:tab w:val="left" w:pos="360"/>
              </w:tabs>
              <w:jc w:val="center"/>
              <w:rPr>
                <w:b/>
                <w:sz w:val="24"/>
                <w:szCs w:val="24"/>
              </w:rPr>
            </w:pPr>
            <w:r>
              <w:rPr>
                <w:b/>
                <w:sz w:val="24"/>
                <w:szCs w:val="24"/>
              </w:rPr>
              <w:t>Indicatori di valutazione</w:t>
            </w:r>
          </w:p>
        </w:tc>
        <w:tc>
          <w:tcPr>
            <w:tcW w:w="3481" w:type="dxa"/>
            <w:vAlign w:val="center"/>
          </w:tcPr>
          <w:p w14:paraId="5AAE9FB6" w14:textId="77777777" w:rsidR="00FF0AF5" w:rsidRDefault="00000000">
            <w:pPr>
              <w:tabs>
                <w:tab w:val="left" w:pos="360"/>
              </w:tabs>
              <w:jc w:val="center"/>
              <w:rPr>
                <w:b/>
                <w:sz w:val="24"/>
                <w:szCs w:val="24"/>
              </w:rPr>
            </w:pPr>
            <w:r>
              <w:rPr>
                <w:b/>
                <w:sz w:val="24"/>
                <w:szCs w:val="24"/>
              </w:rPr>
              <w:t>misurazione</w:t>
            </w:r>
          </w:p>
        </w:tc>
        <w:tc>
          <w:tcPr>
            <w:tcW w:w="2684" w:type="dxa"/>
          </w:tcPr>
          <w:p w14:paraId="7831DF48" w14:textId="77777777" w:rsidR="00FF0AF5" w:rsidRDefault="00000000">
            <w:pPr>
              <w:tabs>
                <w:tab w:val="left" w:pos="360"/>
              </w:tabs>
              <w:jc w:val="center"/>
              <w:rPr>
                <w:b/>
                <w:sz w:val="24"/>
                <w:szCs w:val="24"/>
              </w:rPr>
            </w:pPr>
            <w:r>
              <w:rPr>
                <w:b/>
                <w:sz w:val="24"/>
                <w:szCs w:val="24"/>
              </w:rPr>
              <w:t>voto</w:t>
            </w:r>
          </w:p>
        </w:tc>
      </w:tr>
      <w:tr w:rsidR="00FF0AF5" w14:paraId="5EE38757" w14:textId="77777777">
        <w:trPr>
          <w:trHeight w:val="54"/>
          <w:jc w:val="center"/>
        </w:trPr>
        <w:tc>
          <w:tcPr>
            <w:tcW w:w="3689" w:type="dxa"/>
            <w:vMerge w:val="restart"/>
            <w:vAlign w:val="center"/>
          </w:tcPr>
          <w:p w14:paraId="0D9727F6" w14:textId="77777777" w:rsidR="00FF0AF5" w:rsidRDefault="00000000">
            <w:pPr>
              <w:tabs>
                <w:tab w:val="left" w:pos="360"/>
              </w:tabs>
              <w:jc w:val="center"/>
              <w:rPr>
                <w:b/>
                <w:sz w:val="24"/>
                <w:szCs w:val="24"/>
              </w:rPr>
            </w:pPr>
            <w:r>
              <w:rPr>
                <w:b/>
                <w:sz w:val="24"/>
                <w:szCs w:val="24"/>
              </w:rPr>
              <w:t>Conoscenza e grado di approfondimento</w:t>
            </w:r>
          </w:p>
        </w:tc>
        <w:tc>
          <w:tcPr>
            <w:tcW w:w="3481" w:type="dxa"/>
            <w:vAlign w:val="center"/>
          </w:tcPr>
          <w:p w14:paraId="7AE4C176" w14:textId="77777777" w:rsidR="00FF0AF5" w:rsidRDefault="00000000">
            <w:pPr>
              <w:tabs>
                <w:tab w:val="left" w:pos="360"/>
              </w:tabs>
              <w:jc w:val="center"/>
              <w:rPr>
                <w:b/>
                <w:sz w:val="24"/>
                <w:szCs w:val="24"/>
              </w:rPr>
            </w:pPr>
            <w:r>
              <w:rPr>
                <w:b/>
                <w:sz w:val="24"/>
                <w:szCs w:val="24"/>
              </w:rPr>
              <w:t>Assente</w:t>
            </w:r>
          </w:p>
        </w:tc>
        <w:tc>
          <w:tcPr>
            <w:tcW w:w="2684" w:type="dxa"/>
          </w:tcPr>
          <w:p w14:paraId="34DEB571" w14:textId="77777777" w:rsidR="00FF0AF5" w:rsidRDefault="00FF0AF5">
            <w:pPr>
              <w:tabs>
                <w:tab w:val="left" w:pos="360"/>
              </w:tabs>
              <w:jc w:val="center"/>
              <w:rPr>
                <w:b/>
                <w:sz w:val="24"/>
                <w:szCs w:val="24"/>
              </w:rPr>
            </w:pPr>
          </w:p>
        </w:tc>
      </w:tr>
      <w:tr w:rsidR="00FF0AF5" w14:paraId="51B6034B" w14:textId="77777777">
        <w:trPr>
          <w:trHeight w:val="54"/>
          <w:jc w:val="center"/>
        </w:trPr>
        <w:tc>
          <w:tcPr>
            <w:tcW w:w="3689" w:type="dxa"/>
            <w:vMerge/>
            <w:vAlign w:val="center"/>
          </w:tcPr>
          <w:p w14:paraId="59CC05E5"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030B149C" w14:textId="77777777" w:rsidR="00FF0AF5" w:rsidRDefault="00000000">
            <w:pPr>
              <w:tabs>
                <w:tab w:val="left" w:pos="360"/>
              </w:tabs>
              <w:jc w:val="center"/>
              <w:rPr>
                <w:b/>
                <w:sz w:val="24"/>
                <w:szCs w:val="24"/>
              </w:rPr>
            </w:pPr>
            <w:r>
              <w:rPr>
                <w:b/>
                <w:sz w:val="24"/>
                <w:szCs w:val="24"/>
              </w:rPr>
              <w:t>Scarso/mediocre</w:t>
            </w:r>
          </w:p>
        </w:tc>
        <w:tc>
          <w:tcPr>
            <w:tcW w:w="2684" w:type="dxa"/>
          </w:tcPr>
          <w:p w14:paraId="5B226628" w14:textId="77777777" w:rsidR="00FF0AF5" w:rsidRDefault="00FF0AF5">
            <w:pPr>
              <w:tabs>
                <w:tab w:val="left" w:pos="360"/>
              </w:tabs>
              <w:jc w:val="center"/>
              <w:rPr>
                <w:b/>
                <w:sz w:val="24"/>
                <w:szCs w:val="24"/>
              </w:rPr>
            </w:pPr>
          </w:p>
        </w:tc>
      </w:tr>
      <w:tr w:rsidR="00FF0AF5" w14:paraId="5BEE85F0" w14:textId="77777777">
        <w:trPr>
          <w:trHeight w:val="54"/>
          <w:jc w:val="center"/>
        </w:trPr>
        <w:tc>
          <w:tcPr>
            <w:tcW w:w="3689" w:type="dxa"/>
            <w:vMerge/>
            <w:vAlign w:val="center"/>
          </w:tcPr>
          <w:p w14:paraId="4EA94144"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4E39B28E" w14:textId="77777777" w:rsidR="00FF0AF5" w:rsidRDefault="00000000">
            <w:pPr>
              <w:tabs>
                <w:tab w:val="left" w:pos="360"/>
              </w:tabs>
              <w:jc w:val="center"/>
              <w:rPr>
                <w:b/>
                <w:sz w:val="24"/>
                <w:szCs w:val="24"/>
              </w:rPr>
            </w:pPr>
            <w:r>
              <w:rPr>
                <w:b/>
                <w:sz w:val="24"/>
                <w:szCs w:val="24"/>
              </w:rPr>
              <w:t>Sufficiente</w:t>
            </w:r>
          </w:p>
        </w:tc>
        <w:tc>
          <w:tcPr>
            <w:tcW w:w="2684" w:type="dxa"/>
          </w:tcPr>
          <w:p w14:paraId="1683DE29" w14:textId="77777777" w:rsidR="00FF0AF5" w:rsidRDefault="00FF0AF5">
            <w:pPr>
              <w:tabs>
                <w:tab w:val="left" w:pos="360"/>
              </w:tabs>
              <w:jc w:val="center"/>
              <w:rPr>
                <w:b/>
                <w:sz w:val="24"/>
                <w:szCs w:val="24"/>
              </w:rPr>
            </w:pPr>
          </w:p>
        </w:tc>
      </w:tr>
      <w:tr w:rsidR="00FF0AF5" w14:paraId="23B6AB87" w14:textId="77777777">
        <w:trPr>
          <w:trHeight w:val="54"/>
          <w:jc w:val="center"/>
        </w:trPr>
        <w:tc>
          <w:tcPr>
            <w:tcW w:w="3689" w:type="dxa"/>
            <w:vMerge/>
            <w:vAlign w:val="center"/>
          </w:tcPr>
          <w:p w14:paraId="6895271F"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3D0AAF6C" w14:textId="77777777" w:rsidR="00FF0AF5" w:rsidRDefault="00000000">
            <w:pPr>
              <w:tabs>
                <w:tab w:val="left" w:pos="360"/>
              </w:tabs>
              <w:jc w:val="center"/>
              <w:rPr>
                <w:b/>
                <w:sz w:val="24"/>
                <w:szCs w:val="24"/>
              </w:rPr>
            </w:pPr>
            <w:r>
              <w:rPr>
                <w:b/>
                <w:sz w:val="24"/>
                <w:szCs w:val="24"/>
              </w:rPr>
              <w:t xml:space="preserve">Adeguato </w:t>
            </w:r>
          </w:p>
        </w:tc>
        <w:tc>
          <w:tcPr>
            <w:tcW w:w="2684" w:type="dxa"/>
          </w:tcPr>
          <w:p w14:paraId="5DF88FEF" w14:textId="77777777" w:rsidR="00FF0AF5" w:rsidRDefault="00FF0AF5">
            <w:pPr>
              <w:tabs>
                <w:tab w:val="left" w:pos="360"/>
              </w:tabs>
              <w:jc w:val="center"/>
              <w:rPr>
                <w:b/>
                <w:sz w:val="24"/>
                <w:szCs w:val="24"/>
              </w:rPr>
            </w:pPr>
          </w:p>
        </w:tc>
      </w:tr>
      <w:tr w:rsidR="00FF0AF5" w14:paraId="06560FC1" w14:textId="77777777">
        <w:trPr>
          <w:trHeight w:val="54"/>
          <w:jc w:val="center"/>
        </w:trPr>
        <w:tc>
          <w:tcPr>
            <w:tcW w:w="3689" w:type="dxa"/>
            <w:vMerge/>
            <w:vAlign w:val="center"/>
          </w:tcPr>
          <w:p w14:paraId="31DF1C81"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57555F1F" w14:textId="77777777" w:rsidR="00FF0AF5" w:rsidRDefault="00000000">
            <w:pPr>
              <w:tabs>
                <w:tab w:val="left" w:pos="360"/>
              </w:tabs>
              <w:jc w:val="center"/>
              <w:rPr>
                <w:b/>
                <w:sz w:val="24"/>
                <w:szCs w:val="24"/>
              </w:rPr>
            </w:pPr>
            <w:r>
              <w:rPr>
                <w:b/>
                <w:sz w:val="24"/>
                <w:szCs w:val="24"/>
              </w:rPr>
              <w:t xml:space="preserve">Completo </w:t>
            </w:r>
          </w:p>
        </w:tc>
        <w:tc>
          <w:tcPr>
            <w:tcW w:w="2684" w:type="dxa"/>
          </w:tcPr>
          <w:p w14:paraId="012F1570" w14:textId="77777777" w:rsidR="00FF0AF5" w:rsidRDefault="00FF0AF5">
            <w:pPr>
              <w:tabs>
                <w:tab w:val="left" w:pos="360"/>
              </w:tabs>
              <w:jc w:val="center"/>
              <w:rPr>
                <w:b/>
                <w:sz w:val="24"/>
                <w:szCs w:val="24"/>
              </w:rPr>
            </w:pPr>
          </w:p>
        </w:tc>
      </w:tr>
      <w:tr w:rsidR="00FF0AF5" w14:paraId="127AFA9A" w14:textId="77777777">
        <w:trPr>
          <w:trHeight w:val="111"/>
          <w:jc w:val="center"/>
        </w:trPr>
        <w:tc>
          <w:tcPr>
            <w:tcW w:w="3689" w:type="dxa"/>
            <w:vMerge w:val="restart"/>
            <w:vAlign w:val="center"/>
          </w:tcPr>
          <w:p w14:paraId="2EA71D15" w14:textId="77777777" w:rsidR="00FF0AF5" w:rsidRDefault="00000000">
            <w:pPr>
              <w:tabs>
                <w:tab w:val="left" w:pos="360"/>
              </w:tabs>
              <w:jc w:val="center"/>
              <w:rPr>
                <w:b/>
                <w:sz w:val="24"/>
                <w:szCs w:val="24"/>
              </w:rPr>
            </w:pPr>
            <w:r>
              <w:rPr>
                <w:b/>
                <w:sz w:val="24"/>
                <w:szCs w:val="24"/>
              </w:rPr>
              <w:t>Correttezza espositiva/linguaggio tecnico scientifico</w:t>
            </w:r>
          </w:p>
        </w:tc>
        <w:tc>
          <w:tcPr>
            <w:tcW w:w="3481" w:type="dxa"/>
            <w:vAlign w:val="center"/>
          </w:tcPr>
          <w:p w14:paraId="5C1375EB" w14:textId="77777777" w:rsidR="00FF0AF5" w:rsidRDefault="00000000">
            <w:pPr>
              <w:tabs>
                <w:tab w:val="left" w:pos="360"/>
              </w:tabs>
              <w:jc w:val="center"/>
              <w:rPr>
                <w:b/>
                <w:sz w:val="24"/>
                <w:szCs w:val="24"/>
              </w:rPr>
            </w:pPr>
            <w:r>
              <w:rPr>
                <w:b/>
                <w:sz w:val="24"/>
                <w:szCs w:val="24"/>
              </w:rPr>
              <w:t>Assente</w:t>
            </w:r>
          </w:p>
        </w:tc>
        <w:tc>
          <w:tcPr>
            <w:tcW w:w="2684" w:type="dxa"/>
          </w:tcPr>
          <w:p w14:paraId="719F9744" w14:textId="77777777" w:rsidR="00FF0AF5" w:rsidRDefault="00FF0AF5">
            <w:pPr>
              <w:tabs>
                <w:tab w:val="left" w:pos="360"/>
              </w:tabs>
              <w:jc w:val="center"/>
              <w:rPr>
                <w:b/>
                <w:sz w:val="24"/>
                <w:szCs w:val="24"/>
              </w:rPr>
            </w:pPr>
          </w:p>
        </w:tc>
      </w:tr>
      <w:tr w:rsidR="00FF0AF5" w14:paraId="6E7108DD" w14:textId="77777777">
        <w:trPr>
          <w:trHeight w:val="111"/>
          <w:jc w:val="center"/>
        </w:trPr>
        <w:tc>
          <w:tcPr>
            <w:tcW w:w="3689" w:type="dxa"/>
            <w:vMerge/>
            <w:vAlign w:val="center"/>
          </w:tcPr>
          <w:p w14:paraId="12EC92D5"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18C9A14A" w14:textId="77777777" w:rsidR="00FF0AF5" w:rsidRDefault="00000000">
            <w:pPr>
              <w:tabs>
                <w:tab w:val="left" w:pos="360"/>
              </w:tabs>
              <w:jc w:val="center"/>
              <w:rPr>
                <w:b/>
                <w:sz w:val="24"/>
                <w:szCs w:val="24"/>
              </w:rPr>
            </w:pPr>
            <w:r>
              <w:rPr>
                <w:b/>
                <w:sz w:val="24"/>
                <w:szCs w:val="24"/>
              </w:rPr>
              <w:t>Scarso/mediocre</w:t>
            </w:r>
          </w:p>
        </w:tc>
        <w:tc>
          <w:tcPr>
            <w:tcW w:w="2684" w:type="dxa"/>
          </w:tcPr>
          <w:p w14:paraId="0A3D584C" w14:textId="77777777" w:rsidR="00FF0AF5" w:rsidRDefault="00FF0AF5">
            <w:pPr>
              <w:tabs>
                <w:tab w:val="left" w:pos="360"/>
              </w:tabs>
              <w:jc w:val="center"/>
              <w:rPr>
                <w:b/>
                <w:sz w:val="24"/>
                <w:szCs w:val="24"/>
              </w:rPr>
            </w:pPr>
          </w:p>
        </w:tc>
      </w:tr>
      <w:tr w:rsidR="00FF0AF5" w14:paraId="0D941B77" w14:textId="77777777">
        <w:trPr>
          <w:trHeight w:val="111"/>
          <w:jc w:val="center"/>
        </w:trPr>
        <w:tc>
          <w:tcPr>
            <w:tcW w:w="3689" w:type="dxa"/>
            <w:vMerge/>
            <w:vAlign w:val="center"/>
          </w:tcPr>
          <w:p w14:paraId="016DFB67"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73524E4B" w14:textId="77777777" w:rsidR="00FF0AF5" w:rsidRDefault="00000000">
            <w:pPr>
              <w:tabs>
                <w:tab w:val="left" w:pos="360"/>
              </w:tabs>
              <w:jc w:val="center"/>
              <w:rPr>
                <w:b/>
                <w:sz w:val="24"/>
                <w:szCs w:val="24"/>
              </w:rPr>
            </w:pPr>
            <w:r>
              <w:rPr>
                <w:b/>
                <w:sz w:val="24"/>
                <w:szCs w:val="24"/>
              </w:rPr>
              <w:t>Sufficiente</w:t>
            </w:r>
          </w:p>
        </w:tc>
        <w:tc>
          <w:tcPr>
            <w:tcW w:w="2684" w:type="dxa"/>
          </w:tcPr>
          <w:p w14:paraId="37929613" w14:textId="77777777" w:rsidR="00FF0AF5" w:rsidRDefault="00FF0AF5">
            <w:pPr>
              <w:tabs>
                <w:tab w:val="left" w:pos="360"/>
              </w:tabs>
              <w:jc w:val="center"/>
              <w:rPr>
                <w:b/>
                <w:sz w:val="24"/>
                <w:szCs w:val="24"/>
              </w:rPr>
            </w:pPr>
          </w:p>
        </w:tc>
      </w:tr>
      <w:tr w:rsidR="00FF0AF5" w14:paraId="423D9F05" w14:textId="77777777">
        <w:trPr>
          <w:trHeight w:val="111"/>
          <w:jc w:val="center"/>
        </w:trPr>
        <w:tc>
          <w:tcPr>
            <w:tcW w:w="3689" w:type="dxa"/>
            <w:vMerge/>
            <w:vAlign w:val="center"/>
          </w:tcPr>
          <w:p w14:paraId="05EE5F6D"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24CF9F1B" w14:textId="77777777" w:rsidR="00FF0AF5" w:rsidRDefault="00000000">
            <w:pPr>
              <w:tabs>
                <w:tab w:val="left" w:pos="360"/>
              </w:tabs>
              <w:jc w:val="center"/>
              <w:rPr>
                <w:b/>
                <w:sz w:val="24"/>
                <w:szCs w:val="24"/>
              </w:rPr>
            </w:pPr>
            <w:r>
              <w:rPr>
                <w:b/>
                <w:sz w:val="24"/>
                <w:szCs w:val="24"/>
              </w:rPr>
              <w:t xml:space="preserve">Adeguato </w:t>
            </w:r>
          </w:p>
        </w:tc>
        <w:tc>
          <w:tcPr>
            <w:tcW w:w="2684" w:type="dxa"/>
          </w:tcPr>
          <w:p w14:paraId="4C17A5BA" w14:textId="77777777" w:rsidR="00FF0AF5" w:rsidRDefault="00FF0AF5">
            <w:pPr>
              <w:tabs>
                <w:tab w:val="left" w:pos="360"/>
              </w:tabs>
              <w:jc w:val="center"/>
              <w:rPr>
                <w:b/>
                <w:sz w:val="24"/>
                <w:szCs w:val="24"/>
              </w:rPr>
            </w:pPr>
          </w:p>
        </w:tc>
      </w:tr>
      <w:tr w:rsidR="00FF0AF5" w14:paraId="6E5CCD55" w14:textId="77777777">
        <w:trPr>
          <w:trHeight w:val="111"/>
          <w:jc w:val="center"/>
        </w:trPr>
        <w:tc>
          <w:tcPr>
            <w:tcW w:w="3689" w:type="dxa"/>
            <w:vMerge/>
            <w:vAlign w:val="center"/>
          </w:tcPr>
          <w:p w14:paraId="510A6379"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1696FEF0" w14:textId="77777777" w:rsidR="00FF0AF5" w:rsidRDefault="00000000">
            <w:pPr>
              <w:tabs>
                <w:tab w:val="left" w:pos="360"/>
              </w:tabs>
              <w:jc w:val="center"/>
              <w:rPr>
                <w:b/>
                <w:sz w:val="24"/>
                <w:szCs w:val="24"/>
              </w:rPr>
            </w:pPr>
            <w:r>
              <w:rPr>
                <w:b/>
                <w:sz w:val="24"/>
                <w:szCs w:val="24"/>
              </w:rPr>
              <w:t xml:space="preserve">Completo </w:t>
            </w:r>
          </w:p>
        </w:tc>
        <w:tc>
          <w:tcPr>
            <w:tcW w:w="2684" w:type="dxa"/>
          </w:tcPr>
          <w:p w14:paraId="39BEF8D5" w14:textId="77777777" w:rsidR="00FF0AF5" w:rsidRDefault="00FF0AF5">
            <w:pPr>
              <w:tabs>
                <w:tab w:val="left" w:pos="360"/>
              </w:tabs>
              <w:jc w:val="center"/>
              <w:rPr>
                <w:b/>
                <w:sz w:val="24"/>
                <w:szCs w:val="24"/>
              </w:rPr>
            </w:pPr>
          </w:p>
        </w:tc>
      </w:tr>
      <w:tr w:rsidR="00FF0AF5" w14:paraId="7983CAD7" w14:textId="77777777">
        <w:trPr>
          <w:trHeight w:val="90"/>
          <w:jc w:val="center"/>
        </w:trPr>
        <w:tc>
          <w:tcPr>
            <w:tcW w:w="3689" w:type="dxa"/>
            <w:vMerge w:val="restart"/>
            <w:vAlign w:val="center"/>
          </w:tcPr>
          <w:p w14:paraId="793E1A6E" w14:textId="77777777" w:rsidR="00FF0AF5" w:rsidRDefault="00000000">
            <w:pPr>
              <w:tabs>
                <w:tab w:val="left" w:pos="360"/>
              </w:tabs>
              <w:jc w:val="center"/>
              <w:rPr>
                <w:b/>
                <w:sz w:val="24"/>
                <w:szCs w:val="24"/>
              </w:rPr>
            </w:pPr>
            <w:r>
              <w:rPr>
                <w:b/>
                <w:sz w:val="24"/>
                <w:szCs w:val="24"/>
              </w:rPr>
              <w:t>Capacità di sintesi</w:t>
            </w:r>
          </w:p>
        </w:tc>
        <w:tc>
          <w:tcPr>
            <w:tcW w:w="3481" w:type="dxa"/>
            <w:vAlign w:val="center"/>
          </w:tcPr>
          <w:p w14:paraId="5E88E52C" w14:textId="77777777" w:rsidR="00FF0AF5" w:rsidRDefault="00000000">
            <w:pPr>
              <w:tabs>
                <w:tab w:val="left" w:pos="360"/>
              </w:tabs>
              <w:jc w:val="center"/>
              <w:rPr>
                <w:b/>
                <w:sz w:val="24"/>
                <w:szCs w:val="24"/>
              </w:rPr>
            </w:pPr>
            <w:r>
              <w:rPr>
                <w:b/>
                <w:sz w:val="24"/>
                <w:szCs w:val="24"/>
              </w:rPr>
              <w:t>Assente</w:t>
            </w:r>
          </w:p>
        </w:tc>
        <w:tc>
          <w:tcPr>
            <w:tcW w:w="2684" w:type="dxa"/>
          </w:tcPr>
          <w:p w14:paraId="44CCA286" w14:textId="77777777" w:rsidR="00FF0AF5" w:rsidRDefault="00FF0AF5">
            <w:pPr>
              <w:tabs>
                <w:tab w:val="left" w:pos="360"/>
              </w:tabs>
              <w:jc w:val="center"/>
              <w:rPr>
                <w:b/>
                <w:sz w:val="24"/>
                <w:szCs w:val="24"/>
              </w:rPr>
            </w:pPr>
          </w:p>
        </w:tc>
      </w:tr>
      <w:tr w:rsidR="00FF0AF5" w14:paraId="6179049C" w14:textId="77777777">
        <w:trPr>
          <w:trHeight w:val="90"/>
          <w:jc w:val="center"/>
        </w:trPr>
        <w:tc>
          <w:tcPr>
            <w:tcW w:w="3689" w:type="dxa"/>
            <w:vMerge/>
            <w:vAlign w:val="center"/>
          </w:tcPr>
          <w:p w14:paraId="500983FA"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181900FD" w14:textId="77777777" w:rsidR="00FF0AF5" w:rsidRDefault="00000000">
            <w:pPr>
              <w:tabs>
                <w:tab w:val="left" w:pos="360"/>
              </w:tabs>
              <w:jc w:val="center"/>
              <w:rPr>
                <w:b/>
                <w:sz w:val="24"/>
                <w:szCs w:val="24"/>
              </w:rPr>
            </w:pPr>
            <w:r>
              <w:rPr>
                <w:b/>
                <w:sz w:val="24"/>
                <w:szCs w:val="24"/>
              </w:rPr>
              <w:t xml:space="preserve">Sufficiente </w:t>
            </w:r>
          </w:p>
        </w:tc>
        <w:tc>
          <w:tcPr>
            <w:tcW w:w="2684" w:type="dxa"/>
          </w:tcPr>
          <w:p w14:paraId="1247A45B" w14:textId="77777777" w:rsidR="00FF0AF5" w:rsidRDefault="00FF0AF5">
            <w:pPr>
              <w:tabs>
                <w:tab w:val="left" w:pos="360"/>
              </w:tabs>
              <w:jc w:val="center"/>
              <w:rPr>
                <w:b/>
                <w:sz w:val="24"/>
                <w:szCs w:val="24"/>
              </w:rPr>
            </w:pPr>
          </w:p>
        </w:tc>
      </w:tr>
      <w:tr w:rsidR="00FF0AF5" w14:paraId="4AB08BD4" w14:textId="77777777">
        <w:trPr>
          <w:trHeight w:val="90"/>
          <w:jc w:val="center"/>
        </w:trPr>
        <w:tc>
          <w:tcPr>
            <w:tcW w:w="3689" w:type="dxa"/>
            <w:vMerge/>
            <w:vAlign w:val="center"/>
          </w:tcPr>
          <w:p w14:paraId="7AB2AE6F" w14:textId="77777777" w:rsidR="00FF0AF5" w:rsidRDefault="00FF0AF5">
            <w:pPr>
              <w:widowControl w:val="0"/>
              <w:pBdr>
                <w:top w:val="nil"/>
                <w:left w:val="nil"/>
                <w:bottom w:val="nil"/>
                <w:right w:val="nil"/>
                <w:between w:val="nil"/>
              </w:pBdr>
              <w:spacing w:line="276" w:lineRule="auto"/>
              <w:rPr>
                <w:b/>
                <w:sz w:val="24"/>
                <w:szCs w:val="24"/>
              </w:rPr>
            </w:pPr>
          </w:p>
        </w:tc>
        <w:tc>
          <w:tcPr>
            <w:tcW w:w="3481" w:type="dxa"/>
            <w:vAlign w:val="center"/>
          </w:tcPr>
          <w:p w14:paraId="33DAC964" w14:textId="77777777" w:rsidR="00FF0AF5" w:rsidRDefault="00000000">
            <w:pPr>
              <w:tabs>
                <w:tab w:val="left" w:pos="360"/>
              </w:tabs>
              <w:jc w:val="center"/>
              <w:rPr>
                <w:b/>
                <w:sz w:val="24"/>
                <w:szCs w:val="24"/>
              </w:rPr>
            </w:pPr>
            <w:r>
              <w:rPr>
                <w:b/>
                <w:sz w:val="24"/>
                <w:szCs w:val="24"/>
              </w:rPr>
              <w:t xml:space="preserve">Completo </w:t>
            </w:r>
          </w:p>
        </w:tc>
        <w:tc>
          <w:tcPr>
            <w:tcW w:w="2684" w:type="dxa"/>
          </w:tcPr>
          <w:p w14:paraId="6B6CDEE9" w14:textId="77777777" w:rsidR="00FF0AF5" w:rsidRDefault="00FF0AF5">
            <w:pPr>
              <w:tabs>
                <w:tab w:val="left" w:pos="360"/>
              </w:tabs>
              <w:jc w:val="center"/>
              <w:rPr>
                <w:b/>
                <w:sz w:val="24"/>
                <w:szCs w:val="24"/>
              </w:rPr>
            </w:pPr>
          </w:p>
        </w:tc>
      </w:tr>
    </w:tbl>
    <w:p w14:paraId="71F10F2A" w14:textId="77777777" w:rsidR="00FF0AF5" w:rsidRDefault="00FF0AF5">
      <w:pPr>
        <w:rPr>
          <w:rFonts w:ascii="Arial" w:eastAsia="Arial" w:hAnsi="Arial" w:cs="Arial"/>
          <w:sz w:val="22"/>
          <w:szCs w:val="22"/>
        </w:rPr>
      </w:pPr>
    </w:p>
    <w:p w14:paraId="47DFC594" w14:textId="77777777" w:rsidR="00FF0AF5" w:rsidRDefault="00FF0AF5">
      <w:pPr>
        <w:ind w:left="360"/>
        <w:rPr>
          <w:sz w:val="32"/>
          <w:szCs w:val="32"/>
        </w:rPr>
      </w:pPr>
    </w:p>
    <w:p w14:paraId="6EAB9A67" w14:textId="77777777" w:rsidR="00FF0AF5" w:rsidRDefault="00000000">
      <w:pPr>
        <w:ind w:left="360"/>
        <w:rPr>
          <w:sz w:val="32"/>
          <w:szCs w:val="32"/>
        </w:rPr>
      </w:pPr>
      <w:r>
        <w:rPr>
          <w:sz w:val="32"/>
          <w:szCs w:val="32"/>
        </w:rPr>
        <w:t>La misurazione verrà calibrata in base al numero di quesiti presenti nell’elaborato cui è attribuito un punteggio in base alla difficoltà della domanda. Ogni compito avrà specificato il punteggio accanto alla domanda.</w:t>
      </w:r>
    </w:p>
    <w:p w14:paraId="484F40E0" w14:textId="77777777" w:rsidR="00FF0AF5" w:rsidRDefault="00000000">
      <w:pPr>
        <w:ind w:left="360"/>
        <w:rPr>
          <w:sz w:val="32"/>
          <w:szCs w:val="32"/>
        </w:rPr>
      </w:pPr>
      <w:r>
        <w:rPr>
          <w:sz w:val="32"/>
          <w:szCs w:val="32"/>
        </w:rPr>
        <w:t>In caso di elaborato lasciato in bianco o completamente scorretto, la valutazione è compresa tra il 2 e il 3.</w:t>
      </w:r>
    </w:p>
    <w:p w14:paraId="2378BB1A" w14:textId="77777777" w:rsidR="00FF0AF5" w:rsidRDefault="00FF0AF5">
      <w:pPr>
        <w:rPr>
          <w:sz w:val="32"/>
          <w:szCs w:val="32"/>
        </w:rPr>
      </w:pPr>
    </w:p>
    <w:p w14:paraId="69AE933C" w14:textId="77777777" w:rsidR="00FF0AF5" w:rsidRDefault="00000000">
      <w:pPr>
        <w:rPr>
          <w:sz w:val="32"/>
          <w:szCs w:val="32"/>
        </w:rPr>
      </w:pPr>
      <w:r>
        <w:rPr>
          <w:sz w:val="32"/>
          <w:szCs w:val="32"/>
        </w:rPr>
        <w:t xml:space="preserve"> </w:t>
      </w:r>
    </w:p>
    <w:p w14:paraId="695346E0" w14:textId="77777777" w:rsidR="00FF0AF5" w:rsidRDefault="00FF0AF5">
      <w:pPr>
        <w:rPr>
          <w:sz w:val="32"/>
          <w:szCs w:val="32"/>
        </w:rPr>
      </w:pPr>
    </w:p>
    <w:p w14:paraId="3AD2F6A9" w14:textId="77777777" w:rsidR="00FF0AF5" w:rsidRDefault="00000000">
      <w:pPr>
        <w:pStyle w:val="Titolo2"/>
        <w:jc w:val="center"/>
        <w:rPr>
          <w:sz w:val="32"/>
          <w:szCs w:val="32"/>
          <w:u w:val="none"/>
        </w:rPr>
      </w:pPr>
      <w:r>
        <w:rPr>
          <w:sz w:val="32"/>
          <w:szCs w:val="32"/>
          <w:u w:val="none"/>
        </w:rPr>
        <w:t xml:space="preserve">ATTIVITÀ PER IL RECUPERO </w:t>
      </w:r>
    </w:p>
    <w:p w14:paraId="4A4D91D4" w14:textId="77777777" w:rsidR="00FF0AF5" w:rsidRDefault="00FF0AF5">
      <w:pPr>
        <w:rPr>
          <w:sz w:val="32"/>
          <w:szCs w:val="32"/>
        </w:rPr>
      </w:pPr>
    </w:p>
    <w:p w14:paraId="1CE04317" w14:textId="77777777" w:rsidR="00FF0AF5" w:rsidRDefault="00000000">
      <w:pPr>
        <w:numPr>
          <w:ilvl w:val="0"/>
          <w:numId w:val="6"/>
        </w:numPr>
        <w:pBdr>
          <w:top w:val="nil"/>
          <w:left w:val="nil"/>
          <w:bottom w:val="nil"/>
          <w:right w:val="nil"/>
          <w:between w:val="nil"/>
        </w:pBdr>
        <w:rPr>
          <w:color w:val="000000"/>
          <w:sz w:val="32"/>
          <w:szCs w:val="32"/>
        </w:rPr>
      </w:pPr>
      <w:r>
        <w:rPr>
          <w:color w:val="000000"/>
          <w:sz w:val="32"/>
          <w:szCs w:val="32"/>
        </w:rPr>
        <w:t>Rallentamento didattico in alcuni momenti dell’anno</w:t>
      </w:r>
    </w:p>
    <w:p w14:paraId="627A915C" w14:textId="77777777" w:rsidR="00FF0AF5" w:rsidRDefault="00FF0AF5">
      <w:pPr>
        <w:rPr>
          <w:sz w:val="32"/>
          <w:szCs w:val="32"/>
        </w:rPr>
      </w:pPr>
    </w:p>
    <w:p w14:paraId="1327659E" w14:textId="77777777" w:rsidR="00FF0AF5" w:rsidRDefault="00FF0AF5">
      <w:pPr>
        <w:pStyle w:val="Titolo2"/>
        <w:rPr>
          <w:sz w:val="32"/>
          <w:szCs w:val="32"/>
        </w:rPr>
      </w:pPr>
    </w:p>
    <w:p w14:paraId="69722727" w14:textId="77777777" w:rsidR="00FF0AF5" w:rsidRDefault="00000000">
      <w:pPr>
        <w:pStyle w:val="Titolo2"/>
        <w:jc w:val="center"/>
        <w:rPr>
          <w:b w:val="0"/>
          <w:sz w:val="32"/>
          <w:szCs w:val="32"/>
          <w:u w:val="none"/>
        </w:rPr>
      </w:pPr>
      <w:r>
        <w:rPr>
          <w:sz w:val="32"/>
          <w:szCs w:val="32"/>
          <w:u w:val="none"/>
        </w:rPr>
        <w:t xml:space="preserve">ATTIVITÀ INTEGRATIVE E DI POTENZIAMENTO </w:t>
      </w:r>
    </w:p>
    <w:p w14:paraId="5B54EB51" w14:textId="77777777" w:rsidR="00FF0AF5" w:rsidRDefault="00FF0AF5">
      <w:pPr>
        <w:rPr>
          <w:sz w:val="32"/>
          <w:szCs w:val="32"/>
        </w:rPr>
      </w:pPr>
    </w:p>
    <w:p w14:paraId="63D46EB2" w14:textId="77777777" w:rsidR="00FF0AF5" w:rsidRDefault="00000000">
      <w:pPr>
        <w:numPr>
          <w:ilvl w:val="0"/>
          <w:numId w:val="9"/>
        </w:numPr>
        <w:pBdr>
          <w:top w:val="nil"/>
          <w:left w:val="nil"/>
          <w:bottom w:val="nil"/>
          <w:right w:val="nil"/>
          <w:between w:val="nil"/>
        </w:pBdr>
        <w:rPr>
          <w:color w:val="000000"/>
          <w:sz w:val="32"/>
          <w:szCs w:val="32"/>
        </w:rPr>
      </w:pPr>
      <w:r>
        <w:rPr>
          <w:color w:val="000000"/>
          <w:sz w:val="32"/>
          <w:szCs w:val="32"/>
        </w:rPr>
        <w:t>Proposte di approfondimento</w:t>
      </w:r>
    </w:p>
    <w:p w14:paraId="67A78E8F" w14:textId="77777777" w:rsidR="00FF0AF5" w:rsidRDefault="00000000">
      <w:pPr>
        <w:numPr>
          <w:ilvl w:val="0"/>
          <w:numId w:val="9"/>
        </w:numPr>
        <w:pBdr>
          <w:top w:val="nil"/>
          <w:left w:val="nil"/>
          <w:bottom w:val="nil"/>
          <w:right w:val="nil"/>
          <w:between w:val="nil"/>
        </w:pBdr>
        <w:rPr>
          <w:color w:val="000000"/>
          <w:sz w:val="32"/>
          <w:szCs w:val="32"/>
        </w:rPr>
      </w:pPr>
      <w:r>
        <w:rPr>
          <w:color w:val="000000"/>
          <w:sz w:val="32"/>
          <w:szCs w:val="32"/>
        </w:rPr>
        <w:t>Elaborazione di presentazioni multimediali su argomenti di interesse particolare</w:t>
      </w:r>
    </w:p>
    <w:p w14:paraId="2214F35F" w14:textId="77777777" w:rsidR="00FF0AF5" w:rsidRDefault="00000000">
      <w:pPr>
        <w:numPr>
          <w:ilvl w:val="0"/>
          <w:numId w:val="9"/>
        </w:numPr>
        <w:pBdr>
          <w:top w:val="nil"/>
          <w:left w:val="nil"/>
          <w:bottom w:val="nil"/>
          <w:right w:val="nil"/>
          <w:between w:val="nil"/>
        </w:pBdr>
        <w:rPr>
          <w:color w:val="000000"/>
          <w:sz w:val="32"/>
          <w:szCs w:val="32"/>
        </w:rPr>
      </w:pPr>
      <w:r>
        <w:rPr>
          <w:color w:val="000000"/>
          <w:sz w:val="32"/>
          <w:szCs w:val="32"/>
        </w:rPr>
        <w:t>Comprensione di testi scientifici in lingua straniera</w:t>
      </w:r>
    </w:p>
    <w:p w14:paraId="18C93AD0" w14:textId="77777777" w:rsidR="00FF0AF5" w:rsidRDefault="00000000">
      <w:pPr>
        <w:numPr>
          <w:ilvl w:val="0"/>
          <w:numId w:val="9"/>
        </w:numPr>
        <w:pBdr>
          <w:top w:val="nil"/>
          <w:left w:val="nil"/>
          <w:bottom w:val="nil"/>
          <w:right w:val="nil"/>
          <w:between w:val="nil"/>
        </w:pBdr>
        <w:rPr>
          <w:color w:val="000000"/>
          <w:sz w:val="32"/>
          <w:szCs w:val="32"/>
        </w:rPr>
      </w:pPr>
      <w:r>
        <w:rPr>
          <w:color w:val="000000"/>
          <w:sz w:val="32"/>
          <w:szCs w:val="32"/>
        </w:rPr>
        <w:t>Partecipazione a progetti didattici e att</w:t>
      </w:r>
      <w:r>
        <w:rPr>
          <w:sz w:val="32"/>
          <w:szCs w:val="32"/>
        </w:rPr>
        <w:t>ività di PLS organizzato dalla Università di Napoli Federico II</w:t>
      </w:r>
    </w:p>
    <w:p w14:paraId="7AE1F2FC" w14:textId="77777777" w:rsidR="00FF0AF5" w:rsidRDefault="00FF0AF5">
      <w:pPr>
        <w:pBdr>
          <w:top w:val="nil"/>
          <w:left w:val="nil"/>
          <w:bottom w:val="nil"/>
          <w:right w:val="nil"/>
          <w:between w:val="nil"/>
        </w:pBdr>
        <w:ind w:left="720"/>
        <w:rPr>
          <w:sz w:val="32"/>
          <w:szCs w:val="32"/>
        </w:rPr>
      </w:pPr>
    </w:p>
    <w:p w14:paraId="49339AF1" w14:textId="77777777" w:rsidR="00FF0AF5" w:rsidRDefault="00000000">
      <w:pPr>
        <w:pStyle w:val="Titolo2"/>
        <w:jc w:val="center"/>
        <w:rPr>
          <w:sz w:val="32"/>
          <w:szCs w:val="32"/>
          <w:u w:val="none"/>
        </w:rPr>
      </w:pPr>
      <w:r>
        <w:rPr>
          <w:sz w:val="32"/>
          <w:szCs w:val="32"/>
          <w:u w:val="none"/>
        </w:rPr>
        <w:t xml:space="preserve">ATTIVITA’ </w:t>
      </w:r>
      <w:proofErr w:type="gramStart"/>
      <w:r>
        <w:rPr>
          <w:sz w:val="32"/>
          <w:szCs w:val="32"/>
          <w:u w:val="none"/>
        </w:rPr>
        <w:t>DI  FORMAZIONE</w:t>
      </w:r>
      <w:proofErr w:type="gramEnd"/>
    </w:p>
    <w:p w14:paraId="5BCBF0E2" w14:textId="77777777" w:rsidR="00FF0AF5" w:rsidRDefault="00FF0AF5">
      <w:pPr>
        <w:rPr>
          <w:b/>
          <w:sz w:val="28"/>
          <w:szCs w:val="28"/>
        </w:rPr>
      </w:pPr>
    </w:p>
    <w:p w14:paraId="39E4E611" w14:textId="77777777" w:rsidR="00FF0AF5" w:rsidRDefault="00000000">
      <w:pPr>
        <w:jc w:val="both"/>
        <w:rPr>
          <w:sz w:val="32"/>
          <w:szCs w:val="32"/>
        </w:rPr>
      </w:pPr>
      <w:r>
        <w:rPr>
          <w:sz w:val="32"/>
          <w:szCs w:val="32"/>
        </w:rPr>
        <w:t>Nel corso dell’anno scolastico i docenti del dipartimento di scienze si impegnano a programmare attività extracurriculari con il supporto sia di enti pubblici, che privati, che nazionali per la divulgazione scientifica.</w:t>
      </w:r>
    </w:p>
    <w:p w14:paraId="1D5AFD75" w14:textId="77777777" w:rsidR="00FF0AF5" w:rsidRDefault="00000000">
      <w:pPr>
        <w:pBdr>
          <w:top w:val="nil"/>
          <w:left w:val="nil"/>
          <w:bottom w:val="nil"/>
          <w:right w:val="nil"/>
          <w:between w:val="nil"/>
        </w:pBdr>
        <w:jc w:val="both"/>
        <w:rPr>
          <w:color w:val="000000"/>
          <w:sz w:val="32"/>
          <w:szCs w:val="32"/>
        </w:rPr>
      </w:pPr>
      <w:r>
        <w:rPr>
          <w:color w:val="000000"/>
          <w:sz w:val="32"/>
          <w:szCs w:val="32"/>
        </w:rPr>
        <w:t>Gli obiettivi di tali proposte didattiche saranno molteplici, primo tra tutti quello di distogliere i discenti dal pensare alla scienza come un dato di fatto, come una serie di “verità” da accettare senza senso critico.</w:t>
      </w:r>
      <w:r>
        <w:rPr>
          <w:color w:val="000000"/>
          <w:sz w:val="32"/>
          <w:szCs w:val="32"/>
        </w:rPr>
        <w:br/>
      </w:r>
      <w:r>
        <w:rPr>
          <w:color w:val="000000"/>
          <w:sz w:val="32"/>
          <w:szCs w:val="32"/>
        </w:rPr>
        <w:lastRenderedPageBreak/>
        <w:t>Lo scopo è quello di rendere la didattica non più una lezione frontale ma un’attività interattiva dove non esiste separazione tra ciò che si fa e si ascolta e tra ciò che si apprende e si sperimenta. La scienza non è mai facile in ogni suo aspetto, ma si cercherà in questo modo di trattare ogni argomento in maniera tale che venga compreso con estrema chiarezza. Uno dei punti salienti di tali attività sarà quello di spiegare il modo in cui si arriva a certe conclusioni e non raccontare semplicemente queste ultime.</w:t>
      </w:r>
    </w:p>
    <w:p w14:paraId="46BA3ED4" w14:textId="77777777" w:rsidR="00FF0AF5" w:rsidRDefault="00000000">
      <w:pPr>
        <w:pBdr>
          <w:top w:val="nil"/>
          <w:left w:val="nil"/>
          <w:bottom w:val="nil"/>
          <w:right w:val="nil"/>
          <w:between w:val="nil"/>
        </w:pBdr>
        <w:jc w:val="both"/>
        <w:rPr>
          <w:sz w:val="32"/>
          <w:szCs w:val="32"/>
        </w:rPr>
      </w:pPr>
      <w:r>
        <w:rPr>
          <w:sz w:val="32"/>
          <w:szCs w:val="32"/>
        </w:rPr>
        <w:t xml:space="preserve">Gli studenti del primo anno saranno coinvolti nella visita dell’Osservatorio Astronomico di Capodimonte, mentre gli studenti del secondo anno saranno coinvolti in una visita dei laboratori di biologia molecolare </w:t>
      </w:r>
      <w:proofErr w:type="spellStart"/>
      <w:r>
        <w:rPr>
          <w:sz w:val="32"/>
          <w:szCs w:val="32"/>
        </w:rPr>
        <w:t>indell’Università</w:t>
      </w:r>
      <w:proofErr w:type="spellEnd"/>
      <w:r>
        <w:rPr>
          <w:sz w:val="32"/>
          <w:szCs w:val="32"/>
        </w:rPr>
        <w:t xml:space="preserve"> Federico II di Napoli.</w:t>
      </w:r>
    </w:p>
    <w:p w14:paraId="7209363C" w14:textId="77777777" w:rsidR="00FF0AF5" w:rsidRDefault="00000000">
      <w:pPr>
        <w:pBdr>
          <w:top w:val="nil"/>
          <w:left w:val="nil"/>
          <w:bottom w:val="nil"/>
          <w:right w:val="nil"/>
          <w:between w:val="nil"/>
        </w:pBdr>
        <w:jc w:val="both"/>
        <w:rPr>
          <w:color w:val="000000"/>
          <w:sz w:val="32"/>
          <w:szCs w:val="32"/>
        </w:rPr>
      </w:pPr>
      <w:r>
        <w:rPr>
          <w:color w:val="000000"/>
          <w:sz w:val="32"/>
          <w:szCs w:val="32"/>
        </w:rPr>
        <w:t xml:space="preserve">I discenti del triennio dei licei verranno coinvolti nelle attività indicate nel PTOF, riferite all’ ASL, finalizzate </w:t>
      </w:r>
      <w:r>
        <w:rPr>
          <w:sz w:val="32"/>
          <w:szCs w:val="32"/>
        </w:rPr>
        <w:t xml:space="preserve">anche </w:t>
      </w:r>
      <w:r>
        <w:rPr>
          <w:color w:val="000000"/>
          <w:sz w:val="32"/>
          <w:szCs w:val="32"/>
        </w:rPr>
        <w:t xml:space="preserve">alla comunicazione e divulgazione delle scienze secondo l’aspetto giornalistico e riguardo le ICT (tecnologie dell'informazione e della comunicazione). </w:t>
      </w:r>
    </w:p>
    <w:p w14:paraId="6672993A" w14:textId="77777777" w:rsidR="00FF0AF5" w:rsidRDefault="00000000">
      <w:pPr>
        <w:pBdr>
          <w:top w:val="nil"/>
          <w:left w:val="nil"/>
          <w:bottom w:val="nil"/>
          <w:right w:val="nil"/>
          <w:between w:val="nil"/>
        </w:pBdr>
        <w:jc w:val="both"/>
        <w:rPr>
          <w:sz w:val="32"/>
          <w:szCs w:val="32"/>
        </w:rPr>
      </w:pPr>
      <w:r>
        <w:rPr>
          <w:sz w:val="32"/>
          <w:szCs w:val="32"/>
        </w:rPr>
        <w:t>In particolare:</w:t>
      </w:r>
    </w:p>
    <w:p w14:paraId="556D229B" w14:textId="77777777" w:rsidR="00FF0AF5" w:rsidRDefault="00000000">
      <w:pPr>
        <w:numPr>
          <w:ilvl w:val="0"/>
          <w:numId w:val="1"/>
        </w:numPr>
        <w:pBdr>
          <w:top w:val="nil"/>
          <w:left w:val="nil"/>
          <w:bottom w:val="nil"/>
          <w:right w:val="nil"/>
          <w:between w:val="nil"/>
        </w:pBdr>
        <w:jc w:val="both"/>
        <w:rPr>
          <w:sz w:val="32"/>
          <w:szCs w:val="32"/>
        </w:rPr>
      </w:pPr>
      <w:r>
        <w:rPr>
          <w:sz w:val="32"/>
          <w:szCs w:val="32"/>
        </w:rPr>
        <w:t>3 CL, 3 SC e 3 SP: visiteranno laboratori di medicina molecolare dell’Università Federico II di Napoli;</w:t>
      </w:r>
    </w:p>
    <w:p w14:paraId="56D57AA9" w14:textId="77777777" w:rsidR="00FF0AF5" w:rsidRDefault="00000000">
      <w:pPr>
        <w:numPr>
          <w:ilvl w:val="0"/>
          <w:numId w:val="1"/>
        </w:numPr>
        <w:pBdr>
          <w:top w:val="nil"/>
          <w:left w:val="nil"/>
          <w:bottom w:val="nil"/>
          <w:right w:val="nil"/>
          <w:between w:val="nil"/>
        </w:pBdr>
        <w:jc w:val="both"/>
        <w:rPr>
          <w:sz w:val="32"/>
          <w:szCs w:val="32"/>
        </w:rPr>
      </w:pPr>
      <w:r>
        <w:rPr>
          <w:sz w:val="32"/>
          <w:szCs w:val="32"/>
        </w:rPr>
        <w:t>4 CL, 4 SC e 4SP: visiteranno i laboratori di medicina molecolare e biotecnologie mediche dell’Università Federico II di Napoli studiando le cellule del sangue normali e leucemiche;</w:t>
      </w:r>
    </w:p>
    <w:p w14:paraId="56CF83E1" w14:textId="77777777" w:rsidR="00FF0AF5" w:rsidRDefault="00000000">
      <w:pPr>
        <w:numPr>
          <w:ilvl w:val="0"/>
          <w:numId w:val="1"/>
        </w:numPr>
        <w:pBdr>
          <w:top w:val="nil"/>
          <w:left w:val="nil"/>
          <w:bottom w:val="nil"/>
          <w:right w:val="nil"/>
          <w:between w:val="nil"/>
        </w:pBdr>
        <w:jc w:val="both"/>
        <w:rPr>
          <w:sz w:val="32"/>
          <w:szCs w:val="32"/>
        </w:rPr>
      </w:pPr>
      <w:r>
        <w:rPr>
          <w:sz w:val="32"/>
          <w:szCs w:val="32"/>
        </w:rPr>
        <w:t>5 CL, 5SC e 5SP: visiteranno l’ARPAC (Agenzia Regionale Protezione Ambientale della Campania) per comprendere, mediante la visita e la visione di attrezzature e tecniche, l’importanza del monitoraggio del territorio.</w:t>
      </w:r>
    </w:p>
    <w:p w14:paraId="72032A73" w14:textId="77777777" w:rsidR="00FF0AF5" w:rsidRDefault="00FF0AF5">
      <w:pPr>
        <w:rPr>
          <w:sz w:val="32"/>
          <w:szCs w:val="32"/>
        </w:rPr>
      </w:pPr>
    </w:p>
    <w:p w14:paraId="7E806433" w14:textId="77777777" w:rsidR="00FF0AF5" w:rsidRDefault="00FF0AF5">
      <w:pPr>
        <w:rPr>
          <w:sz w:val="32"/>
          <w:szCs w:val="32"/>
        </w:rPr>
      </w:pPr>
    </w:p>
    <w:p w14:paraId="1E91046C" w14:textId="77777777" w:rsidR="00FF0AF5" w:rsidRDefault="00000000">
      <w:pPr>
        <w:tabs>
          <w:tab w:val="left" w:pos="6075"/>
        </w:tabs>
        <w:rPr>
          <w:sz w:val="32"/>
          <w:szCs w:val="32"/>
        </w:rPr>
      </w:pPr>
      <w:r>
        <w:rPr>
          <w:sz w:val="32"/>
          <w:szCs w:val="32"/>
        </w:rPr>
        <w:t xml:space="preserve">                                                     IL DOCENTI DI SCIENZE NATURALI</w:t>
      </w:r>
    </w:p>
    <w:p w14:paraId="3C635B82" w14:textId="77777777" w:rsidR="00FF0AF5" w:rsidRDefault="00FF0AF5"/>
    <w:sectPr w:rsidR="00FF0AF5">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80ED" w14:textId="77777777" w:rsidR="00E90E90" w:rsidRDefault="00E90E90">
      <w:r>
        <w:separator/>
      </w:r>
    </w:p>
  </w:endnote>
  <w:endnote w:type="continuationSeparator" w:id="0">
    <w:p w14:paraId="7A99D8D7" w14:textId="77777777" w:rsidR="00E90E90" w:rsidRDefault="00E9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40DA" w14:textId="77777777" w:rsidR="00FF0AF5" w:rsidRDefault="00FF0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3573" w14:textId="77777777" w:rsidR="00E90E90" w:rsidRDefault="00E90E90">
      <w:r>
        <w:separator/>
      </w:r>
    </w:p>
  </w:footnote>
  <w:footnote w:type="continuationSeparator" w:id="0">
    <w:p w14:paraId="2E1B25CB" w14:textId="77777777" w:rsidR="00E90E90" w:rsidRDefault="00E9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851F" w14:textId="77777777" w:rsidR="00FF0AF5" w:rsidRDefault="00FF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C4C"/>
    <w:multiLevelType w:val="multilevel"/>
    <w:tmpl w:val="1032A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3C28"/>
    <w:multiLevelType w:val="multilevel"/>
    <w:tmpl w:val="15C69D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1876C5"/>
    <w:multiLevelType w:val="multilevel"/>
    <w:tmpl w:val="44F4C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227115"/>
    <w:multiLevelType w:val="multilevel"/>
    <w:tmpl w:val="17C41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3CB6119"/>
    <w:multiLevelType w:val="multilevel"/>
    <w:tmpl w:val="7C2C0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DB2181"/>
    <w:multiLevelType w:val="multilevel"/>
    <w:tmpl w:val="39749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E13684"/>
    <w:multiLevelType w:val="multilevel"/>
    <w:tmpl w:val="66F64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EA0D77"/>
    <w:multiLevelType w:val="multilevel"/>
    <w:tmpl w:val="6FA8E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1F279F"/>
    <w:multiLevelType w:val="multilevel"/>
    <w:tmpl w:val="62605B1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F65694"/>
    <w:multiLevelType w:val="multilevel"/>
    <w:tmpl w:val="4D8ED69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4E154EA8"/>
    <w:multiLevelType w:val="multilevel"/>
    <w:tmpl w:val="8A426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5B2F19"/>
    <w:multiLevelType w:val="multilevel"/>
    <w:tmpl w:val="FEB87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FE7334"/>
    <w:multiLevelType w:val="multilevel"/>
    <w:tmpl w:val="C5FA8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8E748F"/>
    <w:multiLevelType w:val="multilevel"/>
    <w:tmpl w:val="EC088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197128"/>
    <w:multiLevelType w:val="multilevel"/>
    <w:tmpl w:val="AA3E8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6F46DD"/>
    <w:multiLevelType w:val="multilevel"/>
    <w:tmpl w:val="866C5A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F4A09FF"/>
    <w:multiLevelType w:val="multilevel"/>
    <w:tmpl w:val="7076C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742469">
    <w:abstractNumId w:val="16"/>
  </w:num>
  <w:num w:numId="2" w16cid:durableId="1393502120">
    <w:abstractNumId w:val="12"/>
  </w:num>
  <w:num w:numId="3" w16cid:durableId="682629218">
    <w:abstractNumId w:val="8"/>
  </w:num>
  <w:num w:numId="4" w16cid:durableId="963929575">
    <w:abstractNumId w:val="4"/>
  </w:num>
  <w:num w:numId="5" w16cid:durableId="1284461183">
    <w:abstractNumId w:val="15"/>
  </w:num>
  <w:num w:numId="6" w16cid:durableId="112747035">
    <w:abstractNumId w:val="13"/>
  </w:num>
  <w:num w:numId="7" w16cid:durableId="821387864">
    <w:abstractNumId w:val="1"/>
  </w:num>
  <w:num w:numId="8" w16cid:durableId="224798893">
    <w:abstractNumId w:val="5"/>
  </w:num>
  <w:num w:numId="9" w16cid:durableId="444349122">
    <w:abstractNumId w:val="7"/>
  </w:num>
  <w:num w:numId="10" w16cid:durableId="1530530146">
    <w:abstractNumId w:val="14"/>
  </w:num>
  <w:num w:numId="11" w16cid:durableId="534543941">
    <w:abstractNumId w:val="9"/>
  </w:num>
  <w:num w:numId="12" w16cid:durableId="704797670">
    <w:abstractNumId w:val="6"/>
  </w:num>
  <w:num w:numId="13" w16cid:durableId="1389373984">
    <w:abstractNumId w:val="0"/>
  </w:num>
  <w:num w:numId="14" w16cid:durableId="1149789156">
    <w:abstractNumId w:val="11"/>
  </w:num>
  <w:num w:numId="15" w16cid:durableId="655451638">
    <w:abstractNumId w:val="2"/>
  </w:num>
  <w:num w:numId="16" w16cid:durableId="1937053569">
    <w:abstractNumId w:val="10"/>
  </w:num>
  <w:num w:numId="17" w16cid:durableId="224874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F5"/>
    <w:rsid w:val="00AF7310"/>
    <w:rsid w:val="00E90E90"/>
    <w:rsid w:val="00FF0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91FA"/>
  <w15:docId w15:val="{678F1659-115A-4A36-926B-00600EE9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both"/>
      <w:outlineLvl w:val="0"/>
    </w:pPr>
    <w:rPr>
      <w:b/>
      <w:sz w:val="28"/>
      <w:szCs w:val="28"/>
      <w:u w:val="single"/>
    </w:rPr>
  </w:style>
  <w:style w:type="paragraph" w:styleId="Titolo2">
    <w:name w:val="heading 2"/>
    <w:basedOn w:val="Normale"/>
    <w:next w:val="Normale"/>
    <w:uiPriority w:val="9"/>
    <w:unhideWhenUsed/>
    <w:qFormat/>
    <w:pPr>
      <w:keepNext/>
      <w:outlineLvl w:val="1"/>
    </w:pPr>
    <w:rPr>
      <w:b/>
      <w:sz w:val="28"/>
      <w:szCs w:val="28"/>
      <w:u w:val="single"/>
    </w:rPr>
  </w:style>
  <w:style w:type="paragraph" w:styleId="Titolo3">
    <w:name w:val="heading 3"/>
    <w:basedOn w:val="Normale"/>
    <w:next w:val="Normale"/>
    <w:uiPriority w:val="9"/>
    <w:unhideWhenUsed/>
    <w:qFormat/>
    <w:pPr>
      <w:keepNext/>
      <w:outlineLvl w:val="2"/>
    </w:pPr>
    <w:rPr>
      <w:b/>
      <w:sz w:val="24"/>
      <w:szCs w:val="24"/>
    </w:rPr>
  </w:style>
  <w:style w:type="paragraph" w:styleId="Titolo4">
    <w:name w:val="heading 4"/>
    <w:basedOn w:val="Normale"/>
    <w:next w:val="Normale"/>
    <w:uiPriority w:val="9"/>
    <w:unhideWhenUsed/>
    <w:qFormat/>
    <w:pPr>
      <w:keepNext/>
      <w:keepLines/>
      <w:spacing w:before="240" w:after="40"/>
      <w:outlineLvl w:val="3"/>
    </w:pPr>
    <w:rPr>
      <w:b/>
      <w:sz w:val="24"/>
      <w:szCs w:val="24"/>
    </w:rPr>
  </w:style>
  <w:style w:type="paragraph" w:styleId="Titolo5">
    <w:name w:val="heading 5"/>
    <w:basedOn w:val="Normale"/>
    <w:next w:val="Normale"/>
    <w:uiPriority w:val="9"/>
    <w:unhideWhenUsed/>
    <w:qFormat/>
    <w:pPr>
      <w:keepNext/>
      <w:keepLines/>
      <w:spacing w:before="200"/>
      <w:outlineLvl w:val="4"/>
    </w:pPr>
    <w:rPr>
      <w:rFonts w:ascii="Cambria" w:eastAsia="Cambria" w:hAnsi="Cambria" w:cs="Cambria"/>
      <w:color w:val="243F61"/>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3513</Words>
  <Characters>20028</Characters>
  <Application>Microsoft Office Word</Application>
  <DocSecurity>0</DocSecurity>
  <Lines>166</Lines>
  <Paragraphs>46</Paragraphs>
  <ScaleCrop>false</ScaleCrop>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Failla</dc:creator>
  <cp:lastModifiedBy>Fin</cp:lastModifiedBy>
  <cp:revision>2</cp:revision>
  <dcterms:created xsi:type="dcterms:W3CDTF">2023-10-03T15:41:00Z</dcterms:created>
  <dcterms:modified xsi:type="dcterms:W3CDTF">2023-10-03T15:41:00Z</dcterms:modified>
</cp:coreProperties>
</file>